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F046" w14:textId="7B48DC13" w:rsidR="00CA3DB4" w:rsidRDefault="00CA3DB4" w:rsidP="00AB5B62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Robert L. Clark</w:t>
      </w:r>
    </w:p>
    <w:p w14:paraId="68149E58" w14:textId="77777777" w:rsidR="00CA3DB4" w:rsidRDefault="00CA3DB4">
      <w:pPr>
        <w:tabs>
          <w:tab w:val="center" w:pos="4680"/>
        </w:tabs>
        <w:spacing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Curriculum Vita</w:t>
      </w:r>
      <w:r w:rsidR="00370E09">
        <w:rPr>
          <w:rFonts w:ascii="Times New Roman" w:hAnsi="Times New Roman"/>
          <w:b/>
          <w:sz w:val="28"/>
        </w:rPr>
        <w:t>e</w:t>
      </w:r>
    </w:p>
    <w:p w14:paraId="7A0B8BFA" w14:textId="1CA05679" w:rsidR="00CA3DB4" w:rsidRDefault="00A9128F" w:rsidP="002A684D">
      <w:pPr>
        <w:pStyle w:val="Heading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August</w:t>
      </w:r>
      <w:r w:rsidR="002A684D">
        <w:rPr>
          <w:rFonts w:ascii="Times New Roman" w:hAnsi="Times New Roman"/>
        </w:rPr>
        <w:t xml:space="preserve"> </w:t>
      </w:r>
      <w:r w:rsidR="0010192B">
        <w:rPr>
          <w:rFonts w:ascii="Times New Roman" w:hAnsi="Times New Roman"/>
        </w:rPr>
        <w:t>202</w:t>
      </w:r>
      <w:r w:rsidR="00293FEB">
        <w:rPr>
          <w:rFonts w:ascii="Times New Roman" w:hAnsi="Times New Roman"/>
        </w:rPr>
        <w:t>5</w:t>
      </w:r>
    </w:p>
    <w:p w14:paraId="2805F93F" w14:textId="77777777" w:rsidR="008E220C" w:rsidRPr="008E220C" w:rsidRDefault="008E220C" w:rsidP="008E220C"/>
    <w:p w14:paraId="0837B072" w14:textId="77777777" w:rsidR="00CA3DB4" w:rsidRDefault="00CA3DB4">
      <w:pPr>
        <w:spacing w:line="240" w:lineRule="exact"/>
        <w:rPr>
          <w:rFonts w:ascii="Times New Roman" w:hAnsi="Times New Roman"/>
          <w:sz w:val="28"/>
        </w:rPr>
      </w:pPr>
    </w:p>
    <w:p w14:paraId="5B78AEA0" w14:textId="77777777" w:rsidR="00CA3DB4" w:rsidRDefault="00CA3DB4">
      <w:pPr>
        <w:tabs>
          <w:tab w:val="center" w:pos="468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D635C5">
        <w:rPr>
          <w:rFonts w:ascii="Times New Roman" w:hAnsi="Times New Roman"/>
          <w:b/>
          <w:sz w:val="28"/>
        </w:rPr>
        <w:t>CAREER</w:t>
      </w:r>
      <w:r>
        <w:rPr>
          <w:rFonts w:ascii="Times New Roman" w:hAnsi="Times New Roman"/>
          <w:b/>
          <w:sz w:val="28"/>
        </w:rPr>
        <w:t xml:space="preserve"> HISTORY</w:t>
      </w:r>
    </w:p>
    <w:p w14:paraId="3FD00638" w14:textId="77777777" w:rsidR="00CA3DB4" w:rsidRDefault="00CA3DB4">
      <w:pPr>
        <w:spacing w:line="240" w:lineRule="exact"/>
        <w:rPr>
          <w:rFonts w:ascii="Times New Roman" w:hAnsi="Times New Roman"/>
          <w:sz w:val="28"/>
        </w:rPr>
      </w:pPr>
    </w:p>
    <w:p w14:paraId="2A8B60DF" w14:textId="77777777" w:rsidR="008F5604" w:rsidRDefault="008F5604">
      <w:pPr>
        <w:spacing w:line="240" w:lineRule="exact"/>
        <w:rPr>
          <w:rFonts w:ascii="Times New Roman" w:hAnsi="Times New Roman"/>
          <w:b/>
          <w:sz w:val="28"/>
          <w:u w:val="single"/>
        </w:rPr>
      </w:pPr>
    </w:p>
    <w:p w14:paraId="40100C46" w14:textId="77777777" w:rsidR="00CA3DB4" w:rsidRDefault="00CA3DB4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Personal Data</w:t>
      </w:r>
    </w:p>
    <w:p w14:paraId="42B3BB49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424C1E8" w14:textId="77777777" w:rsidR="00CA3DB4" w:rsidRDefault="00CA3DB4">
      <w:pPr>
        <w:spacing w:line="240" w:lineRule="exac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Office Address:</w:t>
      </w:r>
      <w:r>
        <w:rPr>
          <w:rFonts w:ascii="Times New Roman" w:hAnsi="Times New Roman"/>
        </w:rPr>
        <w:tab/>
      </w:r>
      <w:r w:rsidR="008F5604">
        <w:rPr>
          <w:rFonts w:ascii="Times New Roman" w:hAnsi="Times New Roman"/>
        </w:rPr>
        <w:t xml:space="preserve">Poole </w:t>
      </w:r>
      <w:r>
        <w:rPr>
          <w:rFonts w:ascii="Times New Roman" w:hAnsi="Times New Roman"/>
        </w:rPr>
        <w:t xml:space="preserve">College of Management                                          </w:t>
      </w:r>
      <w:r>
        <w:rPr>
          <w:rFonts w:ascii="Times New Roman" w:hAnsi="Times New Roman"/>
        </w:rPr>
        <w:tab/>
      </w:r>
    </w:p>
    <w:p w14:paraId="112F815B" w14:textId="77777777" w:rsidR="00CA3DB4" w:rsidRDefault="00CA3DB4">
      <w:pPr>
        <w:spacing w:line="240" w:lineRule="exact"/>
        <w:ind w:left="216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North Carolina State University                                  </w:t>
      </w:r>
    </w:p>
    <w:p w14:paraId="668229A4" w14:textId="77777777" w:rsidR="00CA3DB4" w:rsidRDefault="00CA3DB4">
      <w:pPr>
        <w:spacing w:line="240" w:lineRule="exact"/>
        <w:ind w:left="2160" w:firstLine="720"/>
        <w:rPr>
          <w:rFonts w:ascii="Times New Roman" w:hAnsi="Times New Roman"/>
        </w:rPr>
      </w:pPr>
      <w:r>
        <w:rPr>
          <w:rFonts w:ascii="Times New Roman" w:hAnsi="Times New Roman"/>
        </w:rPr>
        <w:t>Box</w:t>
      </w:r>
      <w:r w:rsidR="006B6BAA">
        <w:rPr>
          <w:rFonts w:ascii="Times New Roman" w:hAnsi="Times New Roman"/>
        </w:rPr>
        <w:t xml:space="preserve"> 8110</w:t>
      </w:r>
    </w:p>
    <w:p w14:paraId="2A847184" w14:textId="77777777" w:rsidR="00CA3DB4" w:rsidRDefault="00CA3DB4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Raleigh, North Carolina 27695</w:t>
      </w:r>
    </w:p>
    <w:p w14:paraId="36038EE0" w14:textId="77777777" w:rsidR="00CA3DB4" w:rsidRPr="00AB5B62" w:rsidRDefault="00CA3DB4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B5B62">
        <w:rPr>
          <w:rFonts w:ascii="Times New Roman" w:hAnsi="Times New Roman"/>
        </w:rPr>
        <w:t>(919) 515-4568</w:t>
      </w:r>
    </w:p>
    <w:p w14:paraId="418CEA83" w14:textId="77777777" w:rsidR="006B6BAA" w:rsidRPr="00AB5B62" w:rsidRDefault="00CA3DB4">
      <w:pPr>
        <w:spacing w:line="240" w:lineRule="exact"/>
        <w:ind w:left="2160" w:firstLine="720"/>
        <w:rPr>
          <w:rFonts w:ascii="Times New Roman" w:hAnsi="Times New Roman"/>
        </w:rPr>
      </w:pPr>
      <w:r w:rsidRPr="00AB5B62">
        <w:rPr>
          <w:rFonts w:ascii="Times New Roman" w:hAnsi="Times New Roman"/>
        </w:rPr>
        <w:t xml:space="preserve">e-mail: </w:t>
      </w:r>
      <w:hyperlink r:id="rId8" w:history="1">
        <w:r w:rsidR="006B6BAA" w:rsidRPr="00AB5B62">
          <w:rPr>
            <w:rStyle w:val="Hyperlink"/>
            <w:rFonts w:ascii="Times New Roman" w:hAnsi="Times New Roman"/>
          </w:rPr>
          <w:t>robert_clark@ncsu.edu</w:t>
        </w:r>
      </w:hyperlink>
    </w:p>
    <w:p w14:paraId="560D73D6" w14:textId="77777777" w:rsidR="00CA3DB4" w:rsidRPr="00AB5B62" w:rsidRDefault="00CA3DB4">
      <w:pPr>
        <w:spacing w:line="240" w:lineRule="exact"/>
        <w:ind w:left="2160" w:firstLine="720"/>
        <w:rPr>
          <w:rFonts w:ascii="Times New Roman" w:hAnsi="Times New Roman"/>
        </w:rPr>
      </w:pPr>
      <w:r w:rsidRPr="00AB5B62">
        <w:rPr>
          <w:rFonts w:ascii="Times New Roman" w:hAnsi="Times New Roman"/>
        </w:rPr>
        <w:t xml:space="preserve">   </w:t>
      </w:r>
    </w:p>
    <w:p w14:paraId="5D21C72F" w14:textId="77777777" w:rsidR="00CA3DB4" w:rsidRDefault="00CA3DB4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Education</w:t>
      </w:r>
    </w:p>
    <w:p w14:paraId="73E34C3C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1F084CB" w14:textId="77777777" w:rsidR="00CA3DB4" w:rsidRDefault="00CA3DB4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</w:rPr>
        <w:t>Ph.D</w:t>
      </w:r>
      <w:r>
        <w:rPr>
          <w:rFonts w:ascii="Times New Roman" w:hAnsi="Times New Roman"/>
        </w:rPr>
        <w:t>. Duke University, Economics 1974</w:t>
      </w:r>
    </w:p>
    <w:p w14:paraId="33234846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B9867E4" w14:textId="77777777" w:rsidR="00CA3DB4" w:rsidRDefault="00CA3DB4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</w:rPr>
        <w:t>M.A.</w:t>
      </w:r>
      <w:r>
        <w:rPr>
          <w:rFonts w:ascii="Times New Roman" w:hAnsi="Times New Roman"/>
        </w:rPr>
        <w:t xml:space="preserve">  Duke University, Economics 1972</w:t>
      </w:r>
    </w:p>
    <w:p w14:paraId="50D67416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4E305D50" w14:textId="77777777" w:rsidR="00CA3DB4" w:rsidRDefault="00CA3DB4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B.A.</w:t>
      </w:r>
      <w:r>
        <w:rPr>
          <w:rFonts w:ascii="Times New Roman" w:hAnsi="Times New Roman"/>
        </w:rPr>
        <w:t xml:space="preserve">  Millsaps College, Jackson, Mississippi, Economics                </w:t>
      </w:r>
    </w:p>
    <w:p w14:paraId="3078A06D" w14:textId="77777777" w:rsidR="00CA3DB4" w:rsidRPr="00AB5B62" w:rsidRDefault="00CA3DB4">
      <w:pPr>
        <w:spacing w:line="240" w:lineRule="exact"/>
        <w:ind w:left="720" w:firstLine="720"/>
        <w:rPr>
          <w:rFonts w:ascii="Times New Roman" w:hAnsi="Times New Roman"/>
        </w:rPr>
      </w:pPr>
      <w:r w:rsidRPr="00AB5B62">
        <w:rPr>
          <w:rFonts w:ascii="Times New Roman" w:hAnsi="Times New Roman"/>
        </w:rPr>
        <w:t>1971, magna cum laude</w:t>
      </w:r>
    </w:p>
    <w:p w14:paraId="1EAF51B0" w14:textId="77777777" w:rsidR="00CA3DB4" w:rsidRPr="00AB5B62" w:rsidRDefault="00CA3DB4">
      <w:pPr>
        <w:spacing w:line="240" w:lineRule="exact"/>
        <w:rPr>
          <w:rFonts w:ascii="Times New Roman" w:hAnsi="Times New Roman"/>
        </w:rPr>
      </w:pPr>
    </w:p>
    <w:p w14:paraId="46DD897B" w14:textId="77777777" w:rsidR="00CA3DB4" w:rsidRDefault="00CA3DB4">
      <w:pPr>
        <w:spacing w:line="240" w:lineRule="exact"/>
        <w:rPr>
          <w:rFonts w:ascii="Times New Roman" w:hAnsi="Times New Roman"/>
        </w:rPr>
      </w:pPr>
      <w:r w:rsidRPr="00AB5B62">
        <w:rPr>
          <w:rFonts w:ascii="Times New Roman" w:hAnsi="Times New Roman"/>
        </w:rPr>
        <w:t xml:space="preserve">    </w:t>
      </w:r>
      <w:r w:rsidRPr="00AB5B62">
        <w:rPr>
          <w:rFonts w:ascii="Times New Roman" w:hAnsi="Times New Roman"/>
          <w:b/>
        </w:rPr>
        <w:t>A.A.</w:t>
      </w:r>
      <w:r w:rsidRPr="00AB5B6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Hinds Junior College, Raymond, Mississippi,                      </w:t>
      </w:r>
    </w:p>
    <w:p w14:paraId="3BF00488" w14:textId="77777777" w:rsidR="00CA3DB4" w:rsidRDefault="00CA3DB4">
      <w:pPr>
        <w:spacing w:line="240" w:lineRule="exact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Mathematics 1969,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Special Honors</w:t>
      </w:r>
    </w:p>
    <w:p w14:paraId="01EAAEE0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3437635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E1A96E3" w14:textId="77777777" w:rsidR="00B55ACB" w:rsidRDefault="00B55ACB">
      <w:pPr>
        <w:spacing w:line="240" w:lineRule="exact"/>
        <w:rPr>
          <w:rFonts w:ascii="Times New Roman" w:hAnsi="Times New Roman"/>
        </w:rPr>
      </w:pPr>
    </w:p>
    <w:p w14:paraId="0D1B65D3" w14:textId="77777777" w:rsidR="00CA3DB4" w:rsidRPr="00B55ACB" w:rsidRDefault="00CA3DB4">
      <w:pPr>
        <w:spacing w:line="240" w:lineRule="exact"/>
        <w:rPr>
          <w:rFonts w:ascii="Times New Roman" w:hAnsi="Times New Roman"/>
          <w:sz w:val="28"/>
          <w:szCs w:val="28"/>
        </w:rPr>
      </w:pPr>
      <w:r w:rsidRPr="00B55ACB">
        <w:rPr>
          <w:rFonts w:ascii="Times New Roman" w:hAnsi="Times New Roman"/>
          <w:b/>
          <w:sz w:val="28"/>
          <w:szCs w:val="28"/>
          <w:u w:val="single"/>
        </w:rPr>
        <w:t>Professional Experience</w:t>
      </w:r>
    </w:p>
    <w:p w14:paraId="6F1DFDBB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C9BE3F8" w14:textId="77777777" w:rsidR="00CA3DB4" w:rsidRDefault="00CA3DB4">
      <w:pPr>
        <w:spacing w:line="240" w:lineRule="exact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North Carolina State University:</w:t>
      </w:r>
    </w:p>
    <w:p w14:paraId="338596CF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6F74477" w14:textId="77777777" w:rsidR="00E17E09" w:rsidRDefault="00E17E09">
      <w:pPr>
        <w:spacing w:line="240" w:lineRule="exact"/>
        <w:ind w:left="2880" w:hanging="2880"/>
        <w:rPr>
          <w:rFonts w:ascii="Times New Roman" w:hAnsi="Times New Roman"/>
        </w:rPr>
      </w:pPr>
    </w:p>
    <w:p w14:paraId="770A44B8" w14:textId="77777777" w:rsidR="00CA3DB4" w:rsidRDefault="00CA3DB4">
      <w:pPr>
        <w:spacing w:line="240" w:lineRule="exact"/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>August 1983 - present</w:t>
      </w:r>
      <w:r>
        <w:rPr>
          <w:rFonts w:ascii="Times New Roman" w:hAnsi="Times New Roman"/>
        </w:rPr>
        <w:tab/>
        <w:t xml:space="preserve">Professor, Department of Economics and Department of </w:t>
      </w:r>
      <w:r w:rsidR="007B303A">
        <w:rPr>
          <w:rFonts w:ascii="Times New Roman" w:hAnsi="Times New Roman"/>
        </w:rPr>
        <w:t>Management, Innovation, and Entrepreneurship</w:t>
      </w:r>
      <w:r>
        <w:rPr>
          <w:rFonts w:ascii="Times New Roman" w:hAnsi="Times New Roman"/>
        </w:rPr>
        <w:t xml:space="preserve">, </w:t>
      </w:r>
      <w:r w:rsidR="00E17E09">
        <w:rPr>
          <w:rFonts w:ascii="Times New Roman" w:hAnsi="Times New Roman"/>
        </w:rPr>
        <w:t xml:space="preserve">Poole </w:t>
      </w:r>
      <w:r>
        <w:rPr>
          <w:rFonts w:ascii="Times New Roman" w:hAnsi="Times New Roman"/>
        </w:rPr>
        <w:t xml:space="preserve">College of Management       </w:t>
      </w:r>
    </w:p>
    <w:p w14:paraId="5FFB4F96" w14:textId="77777777" w:rsidR="00C5333D" w:rsidRDefault="00C5333D" w:rsidP="00C5333D">
      <w:pPr>
        <w:spacing w:line="240" w:lineRule="exact"/>
        <w:ind w:left="2880" w:hanging="2880"/>
        <w:rPr>
          <w:rFonts w:ascii="Times New Roman" w:hAnsi="Times New Roman"/>
        </w:rPr>
      </w:pPr>
    </w:p>
    <w:p w14:paraId="47291A5D" w14:textId="77777777" w:rsidR="00C5333D" w:rsidRDefault="00C5333D" w:rsidP="00C5333D">
      <w:pPr>
        <w:spacing w:line="240" w:lineRule="exact"/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>July 2012 – December 2017</w:t>
      </w:r>
      <w:r>
        <w:rPr>
          <w:rFonts w:ascii="Times New Roman" w:hAnsi="Times New Roman"/>
        </w:rPr>
        <w:tab/>
        <w:t xml:space="preserve">Stephen P. </w:t>
      </w:r>
      <w:proofErr w:type="spellStart"/>
      <w:r>
        <w:rPr>
          <w:rFonts w:ascii="Times New Roman" w:hAnsi="Times New Roman"/>
        </w:rPr>
        <w:t>Zelnak</w:t>
      </w:r>
      <w:proofErr w:type="spellEnd"/>
      <w:r>
        <w:rPr>
          <w:rFonts w:ascii="Times New Roman" w:hAnsi="Times New Roman"/>
        </w:rPr>
        <w:t>, Jr. Professor, Poole College of Management</w:t>
      </w:r>
    </w:p>
    <w:p w14:paraId="0EE538B5" w14:textId="77777777" w:rsidR="00CA3DB4" w:rsidRDefault="00CA3DB4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</w:p>
    <w:p w14:paraId="0ABD1FD8" w14:textId="77777777" w:rsidR="00CA3DB4" w:rsidRDefault="00CA3DB4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July 1992 - August 1993</w:t>
      </w:r>
      <w:r>
        <w:rPr>
          <w:rFonts w:ascii="Times New Roman" w:hAnsi="Times New Roman"/>
        </w:rPr>
        <w:tab/>
        <w:t>Interim Dean, College of Management</w:t>
      </w:r>
    </w:p>
    <w:p w14:paraId="147B5BC4" w14:textId="77777777" w:rsidR="00CA3DB4" w:rsidRDefault="00CA3DB4">
      <w:pPr>
        <w:spacing w:line="240" w:lineRule="exact"/>
        <w:rPr>
          <w:rFonts w:ascii="Times New Roman" w:hAnsi="Times New Roman"/>
        </w:rPr>
        <w:sectPr w:rsidR="00CA3DB4" w:rsidSect="004E4B1F">
          <w:footerReference w:type="even" r:id="rId9"/>
          <w:footerReference w:type="default" r:id="rId10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  <w:titlePg/>
        </w:sectPr>
      </w:pPr>
    </w:p>
    <w:p w14:paraId="5B7C2DD1" w14:textId="77777777" w:rsidR="00CA3DB4" w:rsidRDefault="00CA3DB4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</w:p>
    <w:p w14:paraId="45F68CEF" w14:textId="77777777" w:rsidR="00CA3DB4" w:rsidRDefault="00CA3DB4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July 1990 - July 1992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Interim Head, Division of Economics and Business</w:t>
      </w:r>
    </w:p>
    <w:p w14:paraId="1E8976C8" w14:textId="77777777" w:rsidR="00CA3DB4" w:rsidRDefault="00CA3DB4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</w:p>
    <w:p w14:paraId="1A9E94D9" w14:textId="77777777" w:rsidR="00CA3DB4" w:rsidRDefault="00CA3DB4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July 1979 </w:t>
      </w:r>
      <w:r>
        <w:rPr>
          <w:rFonts w:ascii="Times New Roman" w:hAnsi="Times New Roman"/>
        </w:rPr>
        <w:noBreakHyphen/>
        <w:t xml:space="preserve"> Aug. 1983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Associate Professor, Department of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Economics and Business</w:t>
      </w:r>
    </w:p>
    <w:p w14:paraId="50C11987" w14:textId="77777777" w:rsidR="00CA3DB4" w:rsidRDefault="00CA3DB4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</w:p>
    <w:p w14:paraId="1AFD41F0" w14:textId="77777777" w:rsidR="00C4674F" w:rsidRDefault="00CA3DB4">
      <w:pPr>
        <w:spacing w:line="240" w:lineRule="exact"/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Sept. 1975 </w:t>
      </w:r>
      <w:r>
        <w:rPr>
          <w:rFonts w:ascii="Times New Roman" w:hAnsi="Times New Roman"/>
        </w:rPr>
        <w:noBreakHyphen/>
        <w:t xml:space="preserve"> June 1979</w:t>
      </w:r>
      <w:r>
        <w:rPr>
          <w:rFonts w:ascii="Times New Roman" w:hAnsi="Times New Roman"/>
        </w:rPr>
        <w:tab/>
        <w:t xml:space="preserve">Assistant Professor, Department of Economics and Business        </w:t>
      </w:r>
    </w:p>
    <w:p w14:paraId="00D74B44" w14:textId="77777777" w:rsidR="00CA3DB4" w:rsidRDefault="00CA3DB4">
      <w:pPr>
        <w:spacing w:line="240" w:lineRule="exact"/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p w14:paraId="5E6F1038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5CE2E1A" w14:textId="77777777" w:rsidR="006B6BAA" w:rsidRDefault="006B6BAA">
      <w:pPr>
        <w:spacing w:line="240" w:lineRule="exact"/>
        <w:ind w:firstLine="720"/>
        <w:rPr>
          <w:rFonts w:ascii="Times New Roman" w:hAnsi="Times New Roman"/>
          <w:b/>
        </w:rPr>
      </w:pPr>
    </w:p>
    <w:p w14:paraId="31CB871E" w14:textId="77777777" w:rsidR="00CA3DB4" w:rsidRDefault="00CA3DB4">
      <w:pPr>
        <w:spacing w:line="240" w:lineRule="exact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Other professional experience:</w:t>
      </w:r>
    </w:p>
    <w:p w14:paraId="680B6469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817FA2C" w14:textId="77777777" w:rsidR="00A124DB" w:rsidRDefault="00BF5E3D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May 2011- </w:t>
      </w:r>
      <w:r w:rsidR="00A124DB">
        <w:rPr>
          <w:rFonts w:ascii="Times New Roman" w:hAnsi="Times New Roman"/>
        </w:rPr>
        <w:t>present</w:t>
      </w:r>
      <w:r w:rsidR="00A124DB">
        <w:rPr>
          <w:rFonts w:ascii="Times New Roman" w:hAnsi="Times New Roman"/>
        </w:rPr>
        <w:tab/>
      </w:r>
      <w:r w:rsidR="00A124DB">
        <w:rPr>
          <w:rFonts w:ascii="Times New Roman" w:hAnsi="Times New Roman"/>
        </w:rPr>
        <w:tab/>
        <w:t>Research Associate, National Bureau of Economic Research</w:t>
      </w:r>
    </w:p>
    <w:p w14:paraId="6AE51E48" w14:textId="77777777" w:rsidR="00A124DB" w:rsidRDefault="00A124DB">
      <w:pPr>
        <w:spacing w:line="240" w:lineRule="exact"/>
        <w:rPr>
          <w:rFonts w:ascii="Times New Roman" w:hAnsi="Times New Roman"/>
        </w:rPr>
      </w:pPr>
    </w:p>
    <w:p w14:paraId="72C7A81D" w14:textId="77777777" w:rsidR="00621311" w:rsidRDefault="00621311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April 2004-March 2005</w:t>
      </w:r>
      <w:r>
        <w:rPr>
          <w:rFonts w:ascii="Times New Roman" w:hAnsi="Times New Roman"/>
        </w:rPr>
        <w:tab/>
        <w:t>Director of Research, TIAA-CREF Institute</w:t>
      </w:r>
    </w:p>
    <w:p w14:paraId="70895964" w14:textId="77777777" w:rsidR="00621311" w:rsidRDefault="00621311">
      <w:pPr>
        <w:spacing w:line="240" w:lineRule="exact"/>
        <w:rPr>
          <w:rFonts w:ascii="Times New Roman" w:hAnsi="Times New Roman"/>
        </w:rPr>
      </w:pPr>
    </w:p>
    <w:p w14:paraId="60375114" w14:textId="77777777" w:rsidR="00CA3DB4" w:rsidRDefault="00CA3DB4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August 1993-July 1994</w:t>
      </w:r>
      <w:r>
        <w:rPr>
          <w:rFonts w:ascii="Times New Roman" w:hAnsi="Times New Roman"/>
        </w:rPr>
        <w:tab/>
        <w:t xml:space="preserve">Visiting Professor, Fuqua School of </w:t>
      </w:r>
    </w:p>
    <w:p w14:paraId="452E60EE" w14:textId="77777777" w:rsidR="00CA3DB4" w:rsidRDefault="00CA3DB4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Business, Duke University</w:t>
      </w:r>
    </w:p>
    <w:p w14:paraId="1F495D2F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C889BEE" w14:textId="77777777" w:rsidR="00CA3DB4" w:rsidRDefault="00CA3DB4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June 1976 </w:t>
      </w:r>
      <w:r>
        <w:rPr>
          <w:rFonts w:ascii="Times New Roman" w:hAnsi="Times New Roman"/>
        </w:rPr>
        <w:noBreakHyphen/>
        <w:t xml:space="preserve"> present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Senior Fellow, Center for the Study of</w:t>
      </w:r>
    </w:p>
    <w:p w14:paraId="7FD2DAB7" w14:textId="77777777" w:rsidR="00CA3DB4" w:rsidRDefault="00CA3DB4">
      <w:pPr>
        <w:spacing w:line="240" w:lineRule="exact"/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Aging and Human Development, Duke University</w:t>
      </w:r>
    </w:p>
    <w:p w14:paraId="571D95D7" w14:textId="77777777" w:rsidR="007F3366" w:rsidRDefault="007F3366">
      <w:pPr>
        <w:spacing w:line="240" w:lineRule="exact"/>
        <w:ind w:left="2880" w:hanging="2880"/>
        <w:rPr>
          <w:rFonts w:ascii="Times New Roman" w:hAnsi="Times New Roman"/>
        </w:rPr>
      </w:pPr>
    </w:p>
    <w:p w14:paraId="250A4095" w14:textId="77777777" w:rsidR="00CA3DB4" w:rsidRDefault="00621311">
      <w:pPr>
        <w:spacing w:line="240" w:lineRule="exact"/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July 1985 </w:t>
      </w:r>
      <w:r>
        <w:rPr>
          <w:rFonts w:ascii="Times New Roman" w:hAnsi="Times New Roman"/>
        </w:rPr>
        <w:noBreakHyphen/>
        <w:t xml:space="preserve"> 2003</w:t>
      </w:r>
      <w:r w:rsidR="00C4674F">
        <w:rPr>
          <w:rFonts w:ascii="Times New Roman" w:hAnsi="Times New Roman"/>
        </w:rPr>
        <w:tab/>
      </w:r>
      <w:r w:rsidR="00CA3DB4">
        <w:rPr>
          <w:rFonts w:ascii="Times New Roman" w:hAnsi="Times New Roman"/>
        </w:rPr>
        <w:t>Senior Research Fellow, Center for                               Demographic Studies, Duke University</w:t>
      </w:r>
    </w:p>
    <w:p w14:paraId="155C680D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5107EFC" w14:textId="77777777" w:rsidR="00CA3DB4" w:rsidRDefault="00CA3DB4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Summer 1983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Research Scientist, International Institute for Applied Systems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4674F">
        <w:rPr>
          <w:rFonts w:ascii="Times New Roman" w:hAnsi="Times New Roman"/>
        </w:rPr>
        <w:tab/>
      </w:r>
      <w:r w:rsidR="00C4674F">
        <w:rPr>
          <w:rFonts w:ascii="Times New Roman" w:hAnsi="Times New Roman"/>
        </w:rPr>
        <w:tab/>
      </w:r>
      <w:r>
        <w:rPr>
          <w:rFonts w:ascii="Times New Roman" w:hAnsi="Times New Roman"/>
        </w:rPr>
        <w:t>Analysis, Vienna, Austria</w:t>
      </w:r>
    </w:p>
    <w:p w14:paraId="34E44F3B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5C0616D" w14:textId="77777777" w:rsidR="00CA3DB4" w:rsidRDefault="00CA3DB4">
      <w:pPr>
        <w:spacing w:line="240" w:lineRule="exact"/>
        <w:ind w:left="3600" w:hanging="36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Sept.1974 </w:t>
      </w:r>
      <w:r>
        <w:rPr>
          <w:rFonts w:ascii="Times New Roman" w:hAnsi="Times New Roman"/>
        </w:rPr>
        <w:noBreakHyphen/>
      </w:r>
      <w:r w:rsidR="00C4674F">
        <w:rPr>
          <w:rFonts w:ascii="Times New Roman" w:hAnsi="Times New Roman"/>
        </w:rPr>
        <w:t xml:space="preserve"> Aug. 1975            </w:t>
      </w:r>
      <w:r>
        <w:rPr>
          <w:rFonts w:ascii="Times New Roman" w:hAnsi="Times New Roman"/>
        </w:rPr>
        <w:t>Post</w:t>
      </w:r>
      <w:r>
        <w:rPr>
          <w:rFonts w:ascii="Times New Roman" w:hAnsi="Times New Roman"/>
        </w:rPr>
        <w:noBreakHyphen/>
        <w:t xml:space="preserve">Doctoral Fellow, Center for Aging and Human </w:t>
      </w:r>
    </w:p>
    <w:p w14:paraId="30666804" w14:textId="77777777" w:rsidR="00CA3DB4" w:rsidRDefault="00CA3DB4">
      <w:pPr>
        <w:spacing w:line="240" w:lineRule="exact"/>
        <w:ind w:left="3600" w:hanging="720"/>
        <w:rPr>
          <w:rFonts w:ascii="Times New Roman" w:hAnsi="Times New Roman"/>
        </w:rPr>
      </w:pPr>
      <w:r>
        <w:rPr>
          <w:rFonts w:ascii="Times New Roman" w:hAnsi="Times New Roman"/>
        </w:rPr>
        <w:t>Development, Duke University</w:t>
      </w:r>
    </w:p>
    <w:p w14:paraId="63B13DFD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1A3F944" w14:textId="77777777" w:rsidR="00CA3DB4" w:rsidRDefault="00CA3DB4">
      <w:pPr>
        <w:spacing w:line="240" w:lineRule="exact"/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Sept.1974 </w:t>
      </w:r>
      <w:r>
        <w:rPr>
          <w:rFonts w:ascii="Times New Roman" w:hAnsi="Times New Roman"/>
        </w:rPr>
        <w:noBreakHyphen/>
        <w:t xml:space="preserve"> Dec. 1974</w:t>
      </w:r>
      <w:r>
        <w:rPr>
          <w:rFonts w:ascii="Times New Roman" w:hAnsi="Times New Roman"/>
        </w:rPr>
        <w:tab/>
        <w:t>Assistant Professor (part</w:t>
      </w:r>
      <w:r>
        <w:rPr>
          <w:rFonts w:ascii="Times New Roman" w:hAnsi="Times New Roman"/>
        </w:rPr>
        <w:noBreakHyphen/>
        <w:t>time), Department of Economics, Duke University</w:t>
      </w:r>
    </w:p>
    <w:p w14:paraId="2A9E5DD3" w14:textId="77777777" w:rsidR="00CA3DB4" w:rsidRDefault="00CA3DB4">
      <w:pPr>
        <w:spacing w:line="240" w:lineRule="exact"/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</w:p>
    <w:p w14:paraId="1882435E" w14:textId="77777777" w:rsidR="00CA3DB4" w:rsidRDefault="00CA3DB4">
      <w:pPr>
        <w:spacing w:line="240" w:lineRule="exact"/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January 1974 </w:t>
      </w:r>
      <w:r>
        <w:rPr>
          <w:rFonts w:ascii="Times New Roman" w:hAnsi="Times New Roman"/>
        </w:rPr>
        <w:noBreakHyphen/>
        <w:t xml:space="preserve"> May 1974  </w:t>
      </w:r>
      <w:r>
        <w:rPr>
          <w:rFonts w:ascii="Times New Roman" w:hAnsi="Times New Roman"/>
        </w:rPr>
        <w:tab/>
        <w:t>Lecturer, Department of Economics, University of North Carolina at Greensboro</w:t>
      </w:r>
    </w:p>
    <w:p w14:paraId="585F2D36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6565612" w14:textId="77777777" w:rsidR="00CA3DB4" w:rsidRDefault="00C4674F">
      <w:pPr>
        <w:pStyle w:val="BodyTextInden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Summer 1971                          </w:t>
      </w:r>
      <w:r w:rsidR="00CA3DB4">
        <w:rPr>
          <w:rFonts w:ascii="Times New Roman" w:hAnsi="Times New Roman"/>
        </w:rPr>
        <w:t xml:space="preserve">Foreign Research Division, Federal Reserve Bank of New York                          </w:t>
      </w:r>
    </w:p>
    <w:p w14:paraId="4930C821" w14:textId="77777777" w:rsidR="00CA3DB4" w:rsidRDefault="00CA3DB4">
      <w:pPr>
        <w:spacing w:line="240" w:lineRule="exact"/>
        <w:rPr>
          <w:rFonts w:ascii="Times New Roman" w:hAnsi="Times New Roman"/>
        </w:rPr>
        <w:sectPr w:rsidR="00CA3DB4" w:rsidSect="004E4B1F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F7A80CA" w14:textId="77777777" w:rsidR="00CA3DB4" w:rsidRDefault="00CA3DB4">
      <w:pPr>
        <w:tabs>
          <w:tab w:val="center" w:pos="468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</w:r>
      <w:r>
        <w:rPr>
          <w:rFonts w:ascii="Times New Roman" w:hAnsi="Times New Roman"/>
          <w:b/>
          <w:sz w:val="28"/>
        </w:rPr>
        <w:t>PUBLICATIONS</w:t>
      </w:r>
    </w:p>
    <w:p w14:paraId="49ABA750" w14:textId="77777777" w:rsidR="00CA3DB4" w:rsidRDefault="00CA3DB4">
      <w:pPr>
        <w:spacing w:line="240" w:lineRule="exact"/>
        <w:rPr>
          <w:rFonts w:ascii="Times New Roman" w:hAnsi="Times New Roman"/>
          <w:sz w:val="28"/>
        </w:rPr>
      </w:pPr>
    </w:p>
    <w:p w14:paraId="593E917C" w14:textId="77777777" w:rsidR="00CA3DB4" w:rsidRDefault="00CA3DB4">
      <w:pPr>
        <w:spacing w:line="240" w:lineRule="exac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Articles</w:t>
      </w:r>
    </w:p>
    <w:p w14:paraId="506031B0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55F1F81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"Impact of Zero Population Growth on the OASDHI Program: Further         Comment," </w:t>
      </w:r>
      <w:r>
        <w:rPr>
          <w:rFonts w:ascii="Times New Roman" w:hAnsi="Times New Roman"/>
          <w:i/>
        </w:rPr>
        <w:t>Journal of Risk and Insurance</w:t>
      </w:r>
      <w:r>
        <w:rPr>
          <w:rFonts w:ascii="Times New Roman" w:hAnsi="Times New Roman"/>
        </w:rPr>
        <w:t xml:space="preserve"> 43:2, June 1976, pp. 332</w:t>
      </w:r>
      <w:r>
        <w:rPr>
          <w:rFonts w:ascii="Times New Roman" w:hAnsi="Times New Roman"/>
        </w:rPr>
        <w:noBreakHyphen/>
        <w:t>334.</w:t>
      </w:r>
    </w:p>
    <w:p w14:paraId="7D486749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DAF4A0A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"Increasing Income Transfers to the Elderly Implied by Zero Population Growth," </w:t>
      </w:r>
      <w:r>
        <w:rPr>
          <w:rFonts w:ascii="Times New Roman" w:hAnsi="Times New Roman"/>
          <w:i/>
        </w:rPr>
        <w:t>The Review of Social Economy</w:t>
      </w:r>
      <w:r>
        <w:rPr>
          <w:rFonts w:ascii="Times New Roman" w:hAnsi="Times New Roman"/>
        </w:rPr>
        <w:t xml:space="preserve"> 35:1, April 1977, pp. 37</w:t>
      </w:r>
      <w:r>
        <w:rPr>
          <w:rFonts w:ascii="Times New Roman" w:hAnsi="Times New Roman"/>
        </w:rPr>
        <w:noBreakHyphen/>
        <w:t xml:space="preserve">54.  Recipient of the Helen Potter Award of Special Recognition for best article published, Volume 35 of </w:t>
      </w:r>
      <w:r>
        <w:rPr>
          <w:rFonts w:ascii="Times New Roman" w:hAnsi="Times New Roman"/>
          <w:i/>
        </w:rPr>
        <w:t>The Review of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i/>
        </w:rPr>
        <w:t>Social Economy</w:t>
      </w:r>
      <w:r>
        <w:rPr>
          <w:rFonts w:ascii="Times New Roman" w:hAnsi="Times New Roman"/>
        </w:rPr>
        <w:t xml:space="preserve">.  Reprinted in John Creedy, </w:t>
      </w:r>
      <w:r>
        <w:rPr>
          <w:rFonts w:ascii="Times New Roman" w:hAnsi="Times New Roman"/>
          <w:i/>
        </w:rPr>
        <w:t>The Economics of Ageing,</w:t>
      </w:r>
      <w:r>
        <w:rPr>
          <w:rFonts w:ascii="Times New Roman" w:hAnsi="Times New Roman"/>
        </w:rPr>
        <w:t xml:space="preserve"> Cheltenham, UK: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Edward Elgar Publishing LTD.</w:t>
      </w:r>
    </w:p>
    <w:p w14:paraId="28B8387A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E5B67CD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Robert Clark and Joseph Spengler, "Population Aging in the Twenty</w:t>
      </w:r>
      <w:r>
        <w:rPr>
          <w:rFonts w:ascii="Times New Roman" w:hAnsi="Times New Roman"/>
        </w:rPr>
        <w:noBreakHyphen/>
        <w:t xml:space="preserve">first Century," </w:t>
      </w:r>
      <w:r>
        <w:rPr>
          <w:rFonts w:ascii="Times New Roman" w:hAnsi="Times New Roman"/>
          <w:i/>
        </w:rPr>
        <w:t>Aging</w:t>
      </w:r>
      <w:r>
        <w:rPr>
          <w:rFonts w:ascii="Times New Roman" w:hAnsi="Times New Roman"/>
        </w:rPr>
        <w:t>, Nos. 279-280, January 1978, pp. 6</w:t>
      </w:r>
      <w:r>
        <w:rPr>
          <w:rFonts w:ascii="Times New Roman" w:hAnsi="Times New Roman"/>
        </w:rPr>
        <w:noBreakHyphen/>
        <w:t>13.</w:t>
      </w:r>
    </w:p>
    <w:p w14:paraId="53AA0840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D0B64DA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Juanita Kreps, and Joseph Spengler, "Economics of Aging," </w:t>
      </w:r>
      <w:r>
        <w:rPr>
          <w:rFonts w:ascii="Times New Roman" w:hAnsi="Times New Roman"/>
          <w:i/>
        </w:rPr>
        <w:t>Journal of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i/>
        </w:rPr>
        <w:t>Economic Literature</w:t>
      </w:r>
      <w:r>
        <w:rPr>
          <w:rFonts w:ascii="Times New Roman" w:hAnsi="Times New Roman"/>
        </w:rPr>
        <w:t xml:space="preserve"> 16:3, September 1978, pp. 919</w:t>
      </w:r>
      <w:r>
        <w:rPr>
          <w:rFonts w:ascii="Times New Roman" w:hAnsi="Times New Roman"/>
        </w:rPr>
        <w:noBreakHyphen/>
        <w:t>962.</w:t>
      </w:r>
    </w:p>
    <w:p w14:paraId="7928E4B8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0DB6BC5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Thomas Johnson, and Ann McDermed, "Allocation of Time by Married Couples Approaching Retirement," </w:t>
      </w:r>
      <w:r>
        <w:rPr>
          <w:rFonts w:ascii="Times New Roman" w:hAnsi="Times New Roman"/>
          <w:i/>
        </w:rPr>
        <w:t>Social Security Bulletin</w:t>
      </w:r>
      <w:r>
        <w:rPr>
          <w:rFonts w:ascii="Times New Roman" w:hAnsi="Times New Roman"/>
        </w:rPr>
        <w:t xml:space="preserve"> 43:4, April 1980, pp. 3</w:t>
      </w:r>
      <w:r>
        <w:rPr>
          <w:rFonts w:ascii="Times New Roman" w:hAnsi="Times New Roman"/>
        </w:rPr>
        <w:noBreakHyphen/>
        <w:t>16.</w:t>
      </w:r>
    </w:p>
    <w:p w14:paraId="6CC22108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E7A2025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Stephen Cantrell and Robert Clark, "Retirement Policy and Promotional Prospects," </w:t>
      </w:r>
      <w:r>
        <w:rPr>
          <w:rFonts w:ascii="Times New Roman" w:hAnsi="Times New Roman"/>
          <w:i/>
        </w:rPr>
        <w:t>The Gerontologist</w:t>
      </w:r>
      <w:r>
        <w:rPr>
          <w:rFonts w:ascii="Times New Roman" w:hAnsi="Times New Roman"/>
        </w:rPr>
        <w:t xml:space="preserve"> 20:5, October 1980, pp. 575</w:t>
      </w:r>
      <w:r>
        <w:rPr>
          <w:rFonts w:ascii="Times New Roman" w:hAnsi="Times New Roman"/>
        </w:rPr>
        <w:noBreakHyphen/>
        <w:t>580.</w:t>
      </w:r>
    </w:p>
    <w:p w14:paraId="5E302F8A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99CA3F6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David Barker and Robert Clark, "Mandatory Retirement and Labor Force Participation of Respondents in the Retirement History Study," </w:t>
      </w:r>
      <w:r>
        <w:rPr>
          <w:rFonts w:ascii="Times New Roman" w:hAnsi="Times New Roman"/>
          <w:i/>
        </w:rPr>
        <w:t>Social Security Bulletin</w:t>
      </w:r>
      <w:r>
        <w:rPr>
          <w:rFonts w:ascii="Times New Roman" w:hAnsi="Times New Roman"/>
        </w:rPr>
        <w:t xml:space="preserve"> 43:11, November 1980, pp. 20</w:t>
      </w:r>
      <w:r>
        <w:rPr>
          <w:rFonts w:ascii="Times New Roman" w:hAnsi="Times New Roman"/>
        </w:rPr>
        <w:noBreakHyphen/>
        <w:t>29.</w:t>
      </w:r>
    </w:p>
    <w:p w14:paraId="094B049D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DFCB269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Joseph Spengler, "Dependency Ratios: Their Use in Economic Analysis," in </w:t>
      </w:r>
      <w:r>
        <w:rPr>
          <w:rFonts w:ascii="Times New Roman" w:hAnsi="Times New Roman"/>
          <w:i/>
        </w:rPr>
        <w:t>Research in Population Economics</w:t>
      </w:r>
      <w:r>
        <w:rPr>
          <w:rFonts w:ascii="Times New Roman" w:hAnsi="Times New Roman"/>
        </w:rPr>
        <w:t xml:space="preserve">, Volume II, Julie </w:t>
      </w:r>
      <w:proofErr w:type="spellStart"/>
      <w:r>
        <w:rPr>
          <w:rFonts w:ascii="Times New Roman" w:hAnsi="Times New Roman"/>
        </w:rPr>
        <w:t>DaVanzo</w:t>
      </w:r>
      <w:proofErr w:type="spellEnd"/>
      <w:r>
        <w:rPr>
          <w:rFonts w:ascii="Times New Roman" w:hAnsi="Times New Roman"/>
        </w:rPr>
        <w:t xml:space="preserve"> and Julian Simon (Eds.), Greenwich, Connecticut:  JAI Press, 1980, pp. 63</w:t>
      </w:r>
      <w:r>
        <w:rPr>
          <w:rFonts w:ascii="Times New Roman" w:hAnsi="Times New Roman"/>
        </w:rPr>
        <w:noBreakHyphen/>
        <w:t>76.</w:t>
      </w:r>
    </w:p>
    <w:p w14:paraId="0255228A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71ACB0C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John Menefee, "Federal Expenditures for the Elderly: Past and Future," </w:t>
      </w:r>
      <w:r>
        <w:rPr>
          <w:rFonts w:ascii="Times New Roman" w:hAnsi="Times New Roman"/>
          <w:i/>
        </w:rPr>
        <w:t>The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i/>
        </w:rPr>
        <w:t>Gerontologist</w:t>
      </w:r>
      <w:r>
        <w:rPr>
          <w:rFonts w:ascii="Times New Roman" w:hAnsi="Times New Roman"/>
        </w:rPr>
        <w:t xml:space="preserve"> 21:2, April 1981, pp. 132</w:t>
      </w:r>
      <w:r>
        <w:rPr>
          <w:rFonts w:ascii="Times New Roman" w:hAnsi="Times New Roman"/>
        </w:rPr>
        <w:noBreakHyphen/>
        <w:t>37.</w:t>
      </w:r>
    </w:p>
    <w:p w14:paraId="79EC46B4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86152D6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Ann McDermed, "Inflation, Pension Benefits, and Retirement," </w:t>
      </w:r>
      <w:r>
        <w:rPr>
          <w:rFonts w:ascii="Times New Roman" w:hAnsi="Times New Roman"/>
          <w:i/>
        </w:rPr>
        <w:t>Journal of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i/>
        </w:rPr>
        <w:t>Risk and Insurance</w:t>
      </w:r>
      <w:r>
        <w:rPr>
          <w:rFonts w:ascii="Times New Roman" w:hAnsi="Times New Roman"/>
        </w:rPr>
        <w:t xml:space="preserve"> 49:1, March 1982, pp. 19</w:t>
      </w:r>
      <w:r>
        <w:rPr>
          <w:rFonts w:ascii="Times New Roman" w:hAnsi="Times New Roman"/>
        </w:rPr>
        <w:noBreakHyphen/>
        <w:t>38.</w:t>
      </w:r>
    </w:p>
    <w:p w14:paraId="48B3C7DD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4074752" w14:textId="77777777" w:rsidR="00CA3DB4" w:rsidRDefault="00CA3DB4">
      <w:pPr>
        <w:spacing w:line="240" w:lineRule="exact"/>
        <w:rPr>
          <w:rFonts w:ascii="Times New Roman" w:hAnsi="Times New Roman"/>
        </w:rPr>
        <w:sectPr w:rsidR="00CA3DB4" w:rsidSect="004E4B1F">
          <w:footerReference w:type="default" r:id="rId11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1647ED0F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"Federal Expenditures for the Elderly: Reply," </w:t>
      </w:r>
      <w:r>
        <w:rPr>
          <w:rFonts w:ascii="Times New Roman" w:hAnsi="Times New Roman"/>
          <w:i/>
        </w:rPr>
        <w:t>The Gerontologist</w:t>
      </w:r>
      <w:r>
        <w:rPr>
          <w:rFonts w:ascii="Times New Roman" w:hAnsi="Times New Roman"/>
        </w:rPr>
        <w:t xml:space="preserve"> 22:2, April 1982, pp. 131</w:t>
      </w:r>
      <w:r>
        <w:rPr>
          <w:rFonts w:ascii="Times New Roman" w:hAnsi="Times New Roman"/>
        </w:rPr>
        <w:noBreakHyphen/>
        <w:t>33.</w:t>
      </w:r>
    </w:p>
    <w:p w14:paraId="605E0AE0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2D41695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Stephen Cantrell and Robert Clark, "Individual Mobility, Population Growth and Labor Force Participation," </w:t>
      </w:r>
      <w:r>
        <w:rPr>
          <w:rFonts w:ascii="Times New Roman" w:hAnsi="Times New Roman"/>
          <w:i/>
        </w:rPr>
        <w:t>Demography</w:t>
      </w:r>
      <w:r>
        <w:rPr>
          <w:rFonts w:ascii="Times New Roman" w:hAnsi="Times New Roman"/>
        </w:rPr>
        <w:t xml:space="preserve"> 19:2, May 1982, pp. 147</w:t>
      </w:r>
      <w:r>
        <w:rPr>
          <w:rFonts w:ascii="Times New Roman" w:hAnsi="Times New Roman"/>
        </w:rPr>
        <w:noBreakHyphen/>
        <w:t>60.</w:t>
      </w:r>
    </w:p>
    <w:p w14:paraId="6D73187C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37F3C63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"A Symposium on Pension Policy: Introduction," </w:t>
      </w:r>
      <w:r>
        <w:rPr>
          <w:rFonts w:ascii="Times New Roman" w:hAnsi="Times New Roman"/>
          <w:i/>
        </w:rPr>
        <w:t>The Gerontologist</w:t>
      </w:r>
      <w:r>
        <w:rPr>
          <w:rFonts w:ascii="Times New Roman" w:hAnsi="Times New Roman"/>
        </w:rPr>
        <w:t xml:space="preserve"> 22:6, December 1982, pp. 473.</w:t>
      </w:r>
    </w:p>
    <w:p w14:paraId="733C9F2B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7B3228A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David </w:t>
      </w:r>
      <w:proofErr w:type="spellStart"/>
      <w:r>
        <w:rPr>
          <w:rFonts w:ascii="Times New Roman" w:hAnsi="Times New Roman"/>
        </w:rPr>
        <w:t>Baumer</w:t>
      </w:r>
      <w:proofErr w:type="spellEnd"/>
      <w:r>
        <w:rPr>
          <w:rFonts w:ascii="Times New Roman" w:hAnsi="Times New Roman"/>
        </w:rPr>
        <w:t xml:space="preserve"> and Robert Clark, "Effects of Alternative Strategies for Social Security Reform," </w:t>
      </w:r>
      <w:r>
        <w:rPr>
          <w:rFonts w:ascii="Times New Roman" w:hAnsi="Times New Roman"/>
          <w:i/>
        </w:rPr>
        <w:t>Texas Business Review</w:t>
      </w:r>
      <w:r>
        <w:rPr>
          <w:rFonts w:ascii="Times New Roman" w:hAnsi="Times New Roman"/>
        </w:rPr>
        <w:t xml:space="preserve"> 56:4, July/August 1982, pp. 193</w:t>
      </w:r>
      <w:r>
        <w:rPr>
          <w:rFonts w:ascii="Times New Roman" w:hAnsi="Times New Roman"/>
        </w:rPr>
        <w:noBreakHyphen/>
        <w:t>8.</w:t>
      </w:r>
    </w:p>
    <w:p w14:paraId="2E40F3F5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CDBC02B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Stephan Gohmann, "Retirement and the Acceptance of Social Security Benefits," </w:t>
      </w:r>
      <w:r>
        <w:rPr>
          <w:rFonts w:ascii="Times New Roman" w:hAnsi="Times New Roman"/>
          <w:i/>
        </w:rPr>
        <w:t>National Tax Journal</w:t>
      </w:r>
      <w:r>
        <w:rPr>
          <w:rFonts w:ascii="Times New Roman" w:hAnsi="Times New Roman"/>
        </w:rPr>
        <w:t xml:space="preserve"> 36:4, December 1983, pp. 529</w:t>
      </w:r>
      <w:r>
        <w:rPr>
          <w:rFonts w:ascii="Times New Roman" w:hAnsi="Times New Roman"/>
        </w:rPr>
        <w:noBreakHyphen/>
        <w:t>34.</w:t>
      </w:r>
    </w:p>
    <w:p w14:paraId="6567F401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008C804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Steven Allen, Robert Clark, and Daniel Sumner, "A Comparison of Pension Benefit Increases and Inflation, 1973</w:t>
      </w:r>
      <w:r>
        <w:rPr>
          <w:rFonts w:ascii="Times New Roman" w:hAnsi="Times New Roman"/>
        </w:rPr>
        <w:noBreakHyphen/>
        <w:t xml:space="preserve">79," </w:t>
      </w:r>
      <w:r>
        <w:rPr>
          <w:rFonts w:ascii="Times New Roman" w:hAnsi="Times New Roman"/>
          <w:i/>
        </w:rPr>
        <w:t>Monthly Labor Review</w:t>
      </w:r>
      <w:r>
        <w:rPr>
          <w:rFonts w:ascii="Times New Roman" w:hAnsi="Times New Roman"/>
        </w:rPr>
        <w:t xml:space="preserve"> 107:5, May 1984, pp. 42</w:t>
      </w:r>
      <w:r>
        <w:rPr>
          <w:rFonts w:ascii="Times New Roman" w:hAnsi="Times New Roman"/>
        </w:rPr>
        <w:noBreakHyphen/>
        <w:t>46.</w:t>
      </w:r>
    </w:p>
    <w:p w14:paraId="4BEE32BF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C1D9571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Stephan Gohmann, and Daniel Sumner, "Wages and Hours of Work of Elderly Men," </w:t>
      </w:r>
      <w:r>
        <w:rPr>
          <w:rFonts w:ascii="Times New Roman" w:hAnsi="Times New Roman"/>
          <w:i/>
        </w:rPr>
        <w:t>Atlantic Economic Journal</w:t>
      </w:r>
      <w:r>
        <w:rPr>
          <w:rFonts w:ascii="Times New Roman" w:hAnsi="Times New Roman"/>
        </w:rPr>
        <w:t xml:space="preserve"> 12:4, December 1984, pp. 31</w:t>
      </w:r>
      <w:r>
        <w:rPr>
          <w:rFonts w:ascii="Times New Roman" w:hAnsi="Times New Roman"/>
        </w:rPr>
        <w:noBreakHyphen/>
        <w:t>40.</w:t>
      </w:r>
    </w:p>
    <w:p w14:paraId="65FAD189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2456B87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Ronald </w:t>
      </w:r>
      <w:proofErr w:type="spellStart"/>
      <w:r>
        <w:rPr>
          <w:rFonts w:ascii="Times New Roman" w:hAnsi="Times New Roman"/>
        </w:rPr>
        <w:t>Schrimper</w:t>
      </w:r>
      <w:proofErr w:type="spellEnd"/>
      <w:r>
        <w:rPr>
          <w:rFonts w:ascii="Times New Roman" w:hAnsi="Times New Roman"/>
        </w:rPr>
        <w:t xml:space="preserve"> and Robert Clark, "Health Expenditures and the Elderly," </w:t>
      </w:r>
      <w:r>
        <w:rPr>
          <w:rFonts w:ascii="Times New Roman" w:hAnsi="Times New Roman"/>
          <w:i/>
        </w:rPr>
        <w:t>Journal of Gerontology</w:t>
      </w:r>
      <w:r>
        <w:rPr>
          <w:rFonts w:ascii="Times New Roman" w:hAnsi="Times New Roman"/>
        </w:rPr>
        <w:t xml:space="preserve"> 40:2, March 1985, pp. 235</w:t>
      </w:r>
      <w:r>
        <w:rPr>
          <w:rFonts w:ascii="Times New Roman" w:hAnsi="Times New Roman"/>
        </w:rPr>
        <w:noBreakHyphen/>
        <w:t>43.</w:t>
      </w:r>
    </w:p>
    <w:p w14:paraId="1C3B166D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1D81B28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Daniel Sumner, "Inflation and the Real Income of the Elderly: Recent Evidence and Expectations for the Future," </w:t>
      </w:r>
      <w:r>
        <w:rPr>
          <w:rFonts w:ascii="Times New Roman" w:hAnsi="Times New Roman"/>
          <w:i/>
        </w:rPr>
        <w:t>The Gerontologist</w:t>
      </w:r>
      <w:r>
        <w:rPr>
          <w:rFonts w:ascii="Times New Roman" w:hAnsi="Times New Roman"/>
        </w:rPr>
        <w:t xml:space="preserve"> 25:2, April 1985, pp. 146</w:t>
      </w:r>
      <w:r>
        <w:rPr>
          <w:rFonts w:ascii="Times New Roman" w:hAnsi="Times New Roman"/>
        </w:rPr>
        <w:noBreakHyphen/>
        <w:t>52.</w:t>
      </w:r>
    </w:p>
    <w:p w14:paraId="7A9692E9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D8EFC7C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Steven Allen, Robert Clark, and Daniel Sumner, "Post</w:t>
      </w:r>
      <w:r>
        <w:rPr>
          <w:rFonts w:ascii="Times New Roman" w:hAnsi="Times New Roman"/>
        </w:rPr>
        <w:noBreakHyphen/>
        <w:t xml:space="preserve">Retirement Adjustments of Pensions," </w:t>
      </w:r>
      <w:r>
        <w:rPr>
          <w:rFonts w:ascii="Times New Roman" w:hAnsi="Times New Roman"/>
          <w:i/>
        </w:rPr>
        <w:t>Journal of Human Resources</w:t>
      </w:r>
      <w:r>
        <w:rPr>
          <w:rFonts w:ascii="Times New Roman" w:hAnsi="Times New Roman"/>
        </w:rPr>
        <w:t xml:space="preserve"> 21:1, Winter 1986, pp. 118</w:t>
      </w:r>
      <w:r>
        <w:rPr>
          <w:rFonts w:ascii="Times New Roman" w:hAnsi="Times New Roman"/>
        </w:rPr>
        <w:noBreakHyphen/>
        <w:t>137.</w:t>
      </w:r>
    </w:p>
    <w:p w14:paraId="71792D63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0CF110C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Ann McDermed, "Earnings and Pension Compensation:  The Effect of Eligibility," </w:t>
      </w:r>
      <w:r>
        <w:rPr>
          <w:rFonts w:ascii="Times New Roman" w:hAnsi="Times New Roman"/>
          <w:i/>
        </w:rPr>
        <w:t>Quarterly Journal of Economics</w:t>
      </w:r>
      <w:r>
        <w:rPr>
          <w:rFonts w:ascii="Times New Roman" w:hAnsi="Times New Roman"/>
        </w:rPr>
        <w:t xml:space="preserve"> 101:2, May 1986, pp. 341</w:t>
      </w:r>
      <w:r>
        <w:rPr>
          <w:rFonts w:ascii="Times New Roman" w:hAnsi="Times New Roman"/>
        </w:rPr>
        <w:noBreakHyphen/>
        <w:t>61.</w:t>
      </w:r>
    </w:p>
    <w:p w14:paraId="32CDCA5C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BD8EC76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Steven Allen and Robert Clark, "Unions, Pension Wealth, and Age</w:t>
      </w:r>
      <w:r>
        <w:rPr>
          <w:rFonts w:ascii="Times New Roman" w:hAnsi="Times New Roman"/>
        </w:rPr>
        <w:noBreakHyphen/>
        <w:t xml:space="preserve">Compensation Profiles," </w:t>
      </w:r>
      <w:r>
        <w:rPr>
          <w:rFonts w:ascii="Times New Roman" w:hAnsi="Times New Roman"/>
          <w:i/>
        </w:rPr>
        <w:t xml:space="preserve">Industrial and Labor Relations Review </w:t>
      </w:r>
      <w:r>
        <w:rPr>
          <w:rFonts w:ascii="Times New Roman" w:hAnsi="Times New Roman"/>
        </w:rPr>
        <w:t>39:4, July 1986, pp. 502</w:t>
      </w:r>
      <w:r>
        <w:rPr>
          <w:rFonts w:ascii="Times New Roman" w:hAnsi="Times New Roman"/>
        </w:rPr>
        <w:noBreakHyphen/>
        <w:t>517.</w:t>
      </w:r>
    </w:p>
    <w:p w14:paraId="6BF437D1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30E3BAC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Stephen Cantrell, "Personnel Policies and the Age Structure of An Occupation: The Case of the Academic Labor Market," </w:t>
      </w:r>
      <w:r>
        <w:rPr>
          <w:rFonts w:ascii="Times New Roman" w:hAnsi="Times New Roman"/>
          <w:i/>
        </w:rPr>
        <w:t>Population Research and Policy Review</w:t>
      </w:r>
      <w:r>
        <w:rPr>
          <w:rFonts w:ascii="Times New Roman" w:hAnsi="Times New Roman"/>
        </w:rPr>
        <w:t xml:space="preserve"> 5:1, 1986, pp. 63</w:t>
      </w:r>
      <w:r>
        <w:rPr>
          <w:rFonts w:ascii="Times New Roman" w:hAnsi="Times New Roman"/>
        </w:rPr>
        <w:noBreakHyphen/>
        <w:t>82.</w:t>
      </w:r>
    </w:p>
    <w:p w14:paraId="2413FAF2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D8ED801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"The Future of Work and Retirement," </w:t>
      </w:r>
      <w:r>
        <w:rPr>
          <w:rFonts w:ascii="Times New Roman" w:hAnsi="Times New Roman"/>
          <w:i/>
        </w:rPr>
        <w:t>Research on Aging</w:t>
      </w:r>
      <w:r>
        <w:rPr>
          <w:rFonts w:ascii="Times New Roman" w:hAnsi="Times New Roman"/>
        </w:rPr>
        <w:t xml:space="preserve"> 10:2, June 1988, pp. 169-93.</w:t>
      </w:r>
    </w:p>
    <w:p w14:paraId="5C0159C8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ADE2912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Ann McDermed, "Pension Wealth and Job Changes: The Effects of Vesting, Portability and Lump-Sum Distributions," </w:t>
      </w:r>
      <w:r>
        <w:rPr>
          <w:rFonts w:ascii="Times New Roman" w:hAnsi="Times New Roman"/>
          <w:i/>
        </w:rPr>
        <w:t>The Gerontologist</w:t>
      </w:r>
      <w:r>
        <w:rPr>
          <w:rFonts w:ascii="Times New Roman" w:hAnsi="Times New Roman"/>
        </w:rPr>
        <w:t xml:space="preserve"> 28:4, August 1988, pp. 524</w:t>
      </w:r>
      <w:r>
        <w:rPr>
          <w:rFonts w:ascii="Times New Roman" w:hAnsi="Times New Roman"/>
        </w:rPr>
        <w:noBreakHyphen/>
        <w:t>32.</w:t>
      </w:r>
    </w:p>
    <w:p w14:paraId="77DA6217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FF2024C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"De </w:t>
      </w:r>
      <w:proofErr w:type="spellStart"/>
      <w:r>
        <w:rPr>
          <w:rFonts w:ascii="Times New Roman" w:hAnsi="Times New Roman"/>
        </w:rPr>
        <w:t>economie</w:t>
      </w:r>
      <w:proofErr w:type="spellEnd"/>
      <w:r>
        <w:rPr>
          <w:rFonts w:ascii="Times New Roman" w:hAnsi="Times New Roman"/>
        </w:rPr>
        <w:t xml:space="preserve"> van </w:t>
      </w:r>
      <w:proofErr w:type="spellStart"/>
      <w:r>
        <w:rPr>
          <w:rFonts w:ascii="Times New Roman" w:hAnsi="Times New Roman"/>
        </w:rPr>
        <w:t>eenvergrijzende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beroepsbevolking</w:t>
      </w:r>
      <w:proofErr w:type="spellEnd"/>
      <w:r>
        <w:rPr>
          <w:rFonts w:ascii="Times New Roman" w:hAnsi="Times New Roman"/>
        </w:rPr>
        <w:t xml:space="preserve">," </w:t>
      </w:r>
      <w:proofErr w:type="spellStart"/>
      <w:r>
        <w:rPr>
          <w:rFonts w:ascii="Times New Roman" w:hAnsi="Times New Roman"/>
          <w:i/>
        </w:rPr>
        <w:t>Economisch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Statistische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Berichten</w:t>
      </w:r>
      <w:proofErr w:type="spellEnd"/>
      <w:r>
        <w:rPr>
          <w:rFonts w:ascii="Times New Roman" w:hAnsi="Times New Roman"/>
        </w:rPr>
        <w:t>, November 2, 1988, pp. 1021-1025 (published in Dutch).</w:t>
      </w:r>
    </w:p>
    <w:p w14:paraId="524ECD7D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42E10DF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Steven Allen, Robert Clark, and Ann McDermed, "Pension Cost of Changing Jobs," </w:t>
      </w:r>
      <w:r>
        <w:rPr>
          <w:rFonts w:ascii="Times New Roman" w:hAnsi="Times New Roman"/>
          <w:i/>
        </w:rPr>
        <w:t>Research on Aging</w:t>
      </w:r>
      <w:r>
        <w:rPr>
          <w:rFonts w:ascii="Times New Roman" w:hAnsi="Times New Roman"/>
        </w:rPr>
        <w:t xml:space="preserve"> 10:4, December 1988, pp.459-71.</w:t>
      </w:r>
    </w:p>
    <w:p w14:paraId="664A1A65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43E3774C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Ann McDermed, "Determinants of Retirement by Married Women," </w:t>
      </w:r>
      <w:r>
        <w:rPr>
          <w:rFonts w:ascii="Times New Roman" w:hAnsi="Times New Roman"/>
          <w:i/>
        </w:rPr>
        <w:t>Social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Security Bulletin</w:t>
      </w:r>
      <w:r>
        <w:rPr>
          <w:rFonts w:ascii="Times New Roman" w:hAnsi="Times New Roman"/>
        </w:rPr>
        <w:t xml:space="preserve"> 89:1, January 1989, pp. 33-35.</w:t>
      </w:r>
    </w:p>
    <w:p w14:paraId="086479F3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1A722DE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"Economic Well-being of the Elderly: Theory and Measurement," </w:t>
      </w:r>
      <w:r>
        <w:rPr>
          <w:rFonts w:ascii="Times New Roman" w:hAnsi="Times New Roman"/>
          <w:i/>
        </w:rPr>
        <w:t>Journal of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i/>
        </w:rPr>
        <w:t>Cross Cultural Gerontology</w:t>
      </w:r>
      <w:r>
        <w:rPr>
          <w:rFonts w:ascii="Times New Roman" w:hAnsi="Times New Roman"/>
        </w:rPr>
        <w:t xml:space="preserve"> 4:1, 1989, pp. 19-34.</w:t>
      </w:r>
    </w:p>
    <w:p w14:paraId="53F14BFB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AFCB1E6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Juanita Kreps, "Employer-Provided Health Care Plans for Retirees," </w:t>
      </w:r>
      <w:r>
        <w:rPr>
          <w:rFonts w:ascii="Times New Roman" w:hAnsi="Times New Roman"/>
          <w:i/>
        </w:rPr>
        <w:t xml:space="preserve">Research on Aging </w:t>
      </w:r>
      <w:r>
        <w:rPr>
          <w:rFonts w:ascii="Times New Roman" w:hAnsi="Times New Roman"/>
        </w:rPr>
        <w:t>11:2, June 1989, pp. 206-224.</w:t>
      </w:r>
    </w:p>
    <w:p w14:paraId="7B41BCF6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3FB25AD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Stephan Gohmann and Robert Clark, "Retirement Responses to Social Security Changes," </w:t>
      </w:r>
      <w:r>
        <w:rPr>
          <w:rFonts w:ascii="Times New Roman" w:hAnsi="Times New Roman"/>
          <w:i/>
        </w:rPr>
        <w:t>Journal of Gerontology</w:t>
      </w:r>
      <w:r>
        <w:rPr>
          <w:rFonts w:ascii="Times New Roman" w:hAnsi="Times New Roman"/>
        </w:rPr>
        <w:t xml:space="preserve"> 45:6, November 1989, pp. 218-225.</w:t>
      </w:r>
    </w:p>
    <w:p w14:paraId="74E11E82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B5C580F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Robert Clark and Richard Anker, "</w:t>
      </w:r>
      <w:proofErr w:type="spellStart"/>
      <w:r>
        <w:rPr>
          <w:rFonts w:ascii="Times New Roman" w:hAnsi="Times New Roman"/>
        </w:rPr>
        <w:t>Labour</w:t>
      </w:r>
      <w:proofErr w:type="spellEnd"/>
      <w:r>
        <w:rPr>
          <w:rFonts w:ascii="Times New Roman" w:hAnsi="Times New Roman"/>
        </w:rPr>
        <w:t xml:space="preserve"> Force Participation Rates of Older Persons: An International Comparison," </w:t>
      </w:r>
      <w:r>
        <w:rPr>
          <w:rFonts w:ascii="Times New Roman" w:hAnsi="Times New Roman"/>
          <w:i/>
        </w:rPr>
        <w:t xml:space="preserve">International </w:t>
      </w:r>
      <w:proofErr w:type="spellStart"/>
      <w:r>
        <w:rPr>
          <w:rFonts w:ascii="Times New Roman" w:hAnsi="Times New Roman"/>
          <w:i/>
        </w:rPr>
        <w:t>Labour</w:t>
      </w:r>
      <w:proofErr w:type="spellEnd"/>
      <w:r>
        <w:rPr>
          <w:rFonts w:ascii="Times New Roman" w:hAnsi="Times New Roman"/>
          <w:i/>
        </w:rPr>
        <w:t xml:space="preserve"> Review</w:t>
      </w:r>
      <w:r>
        <w:rPr>
          <w:rFonts w:ascii="Times New Roman" w:hAnsi="Times New Roman"/>
        </w:rPr>
        <w:t>, 129:2, 1990, pp. 255-271. (Also published in French.)</w:t>
      </w:r>
    </w:p>
    <w:p w14:paraId="20AB3AF3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4014DB9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Emily Agree and Robert Clark, "Retirement in Four Asian Countries," </w:t>
      </w:r>
      <w:r>
        <w:rPr>
          <w:rFonts w:ascii="Times New Roman" w:hAnsi="Times New Roman"/>
          <w:i/>
        </w:rPr>
        <w:t>Journal of Cross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i/>
        </w:rPr>
        <w:t>Cultural Gerontology</w:t>
      </w:r>
      <w:r>
        <w:rPr>
          <w:rFonts w:ascii="Times New Roman" w:hAnsi="Times New Roman"/>
        </w:rPr>
        <w:t xml:space="preserve"> 6, 1991, pp. 413-429.</w:t>
      </w:r>
    </w:p>
    <w:p w14:paraId="210F9D0F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F08FCAC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Linda Shumaker and Robert Clark, "Population Dependency Rates and Savings Rates: Stability of Estimates," </w:t>
      </w:r>
      <w:r>
        <w:rPr>
          <w:rFonts w:ascii="Times New Roman" w:hAnsi="Times New Roman"/>
          <w:i/>
        </w:rPr>
        <w:t>Economic Development and Cultural Change</w:t>
      </w:r>
      <w:r>
        <w:rPr>
          <w:rFonts w:ascii="Times New Roman" w:hAnsi="Times New Roman"/>
        </w:rPr>
        <w:t xml:space="preserve"> 40:2, January 1992, pp. 319-332.</w:t>
      </w:r>
    </w:p>
    <w:p w14:paraId="46D2437A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B7375DE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Naohiro Ogawa, "The Effect of Mandatory Retirement on Earnings Profiles in Japan," </w:t>
      </w:r>
      <w:r w:rsidRPr="007A28EF">
        <w:rPr>
          <w:rFonts w:ascii="Times New Roman" w:hAnsi="Times New Roman"/>
          <w:i/>
        </w:rPr>
        <w:t>Industrial and Labor Relations Review</w:t>
      </w:r>
      <w:r>
        <w:rPr>
          <w:rFonts w:ascii="Times New Roman" w:hAnsi="Times New Roman"/>
        </w:rPr>
        <w:t xml:space="preserve"> 45:2, January 1992, pp. 258-66.</w:t>
      </w:r>
    </w:p>
    <w:p w14:paraId="677D7141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26EBFE0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Naohiro Ogawa, "Employment Tenure and Earnings Profiles in Japan and the United States: Comment," </w:t>
      </w:r>
      <w:r>
        <w:rPr>
          <w:rFonts w:ascii="Times New Roman" w:hAnsi="Times New Roman"/>
          <w:i/>
        </w:rPr>
        <w:t>American Economic Review</w:t>
      </w:r>
      <w:r>
        <w:rPr>
          <w:rFonts w:ascii="Times New Roman" w:hAnsi="Times New Roman"/>
        </w:rPr>
        <w:t xml:space="preserve"> 82:1, March 1992, pp. 336-45.</w:t>
      </w:r>
    </w:p>
    <w:p w14:paraId="7DC3D87A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D54B3EF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"Trends in Income Maintenance Policies in the United States," </w:t>
      </w:r>
      <w:r>
        <w:rPr>
          <w:rFonts w:ascii="Times New Roman" w:hAnsi="Times New Roman"/>
          <w:i/>
        </w:rPr>
        <w:t xml:space="preserve">Aging and Work </w:t>
      </w:r>
      <w:r>
        <w:rPr>
          <w:rFonts w:ascii="Times New Roman" w:hAnsi="Times New Roman"/>
        </w:rPr>
        <w:t>11:4, March 1993, pp. 4-16 (published in Japanese).</w:t>
      </w:r>
    </w:p>
    <w:p w14:paraId="1587BC28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34A0654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Richard Anker, "Cross-National Analysis of Labor Force Participation of Older Men and Women," </w:t>
      </w:r>
      <w:r>
        <w:rPr>
          <w:rFonts w:ascii="Times New Roman" w:hAnsi="Times New Roman"/>
          <w:i/>
        </w:rPr>
        <w:t>Economic Development and Cultural Change</w:t>
      </w:r>
      <w:r>
        <w:rPr>
          <w:rFonts w:ascii="Times New Roman" w:hAnsi="Times New Roman"/>
        </w:rPr>
        <w:t xml:space="preserve"> 41:3, April 1993, pp. 489-512.</w:t>
      </w:r>
    </w:p>
    <w:p w14:paraId="19E1760C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97A604E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Steven Allen, Robert Clark and Ann McDermed, "Pensions, Bonding, and Lifetime Jobs," </w:t>
      </w:r>
      <w:r>
        <w:rPr>
          <w:rFonts w:ascii="Times New Roman" w:hAnsi="Times New Roman"/>
          <w:i/>
        </w:rPr>
        <w:t>Journal of Human Resources</w:t>
      </w:r>
      <w:r>
        <w:rPr>
          <w:rFonts w:ascii="Times New Roman" w:hAnsi="Times New Roman"/>
        </w:rPr>
        <w:t xml:space="preserve"> 28:3, Summer 1993, pp.463-81.</w:t>
      </w:r>
    </w:p>
    <w:p w14:paraId="66CD8825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5ECDE5C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Linda Shumaker Ghent, and Alvin Headen, "Influence of Employer-Provided Retiree Health Insurance on Retirement Decisions," </w:t>
      </w:r>
      <w:r>
        <w:rPr>
          <w:rFonts w:ascii="Times New Roman" w:hAnsi="Times New Roman"/>
          <w:i/>
        </w:rPr>
        <w:t>TIAA-CREF Research Dialogues</w:t>
      </w:r>
      <w:r>
        <w:rPr>
          <w:rFonts w:ascii="Times New Roman" w:hAnsi="Times New Roman"/>
        </w:rPr>
        <w:t xml:space="preserve"> No. 38, September 1993.</w:t>
      </w:r>
    </w:p>
    <w:p w14:paraId="1B1B7758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7BE31A1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Linda Shumaker Ghent, and Alvin Headen, "Retiree Health Insurance and Pension Coverage: Variations by Firm Characteristics," </w:t>
      </w:r>
      <w:r>
        <w:rPr>
          <w:rFonts w:ascii="Times New Roman" w:hAnsi="Times New Roman"/>
          <w:i/>
        </w:rPr>
        <w:t>Journal of Gerontology</w:t>
      </w:r>
      <w:r>
        <w:rPr>
          <w:rFonts w:ascii="Times New Roman" w:hAnsi="Times New Roman"/>
        </w:rPr>
        <w:t xml:space="preserve"> 49:2, March 1994, pp. 553-61.</w:t>
      </w:r>
    </w:p>
    <w:p w14:paraId="2682ABFB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E0C8263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Naohiro Ogawa and Robert Clark, "Earnings Patterns of Japanese Women: 1976-88," </w:t>
      </w:r>
      <w:r>
        <w:rPr>
          <w:rFonts w:ascii="Times New Roman" w:hAnsi="Times New Roman"/>
          <w:i/>
        </w:rPr>
        <w:t>Economic Development and Cultural Change</w:t>
      </w:r>
      <w:r>
        <w:rPr>
          <w:rFonts w:ascii="Times New Roman" w:hAnsi="Times New Roman"/>
        </w:rPr>
        <w:t>, 43:2, January 1995, pp. 293-314.</w:t>
      </w:r>
    </w:p>
    <w:p w14:paraId="40F317BC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48E2663B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Steven Allen, Robert Clark, and Ann McDermed, "Post-retirement Increases in Pensions in the 1980s," </w:t>
      </w:r>
      <w:r>
        <w:rPr>
          <w:rFonts w:ascii="Times New Roman" w:hAnsi="Times New Roman"/>
          <w:i/>
        </w:rPr>
        <w:t>Research on Aging</w:t>
      </w:r>
      <w:r>
        <w:rPr>
          <w:rFonts w:ascii="Times New Roman" w:hAnsi="Times New Roman"/>
        </w:rPr>
        <w:t xml:space="preserve"> 17:2, June 1995 pp. 190-208.</w:t>
      </w:r>
    </w:p>
    <w:p w14:paraId="3078C498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41AC8EC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"Japanese Pensions in Transition," </w:t>
      </w:r>
      <w:r w:rsidR="00621311">
        <w:rPr>
          <w:rFonts w:ascii="Times New Roman" w:hAnsi="Times New Roman"/>
          <w:i/>
        </w:rPr>
        <w:t xml:space="preserve">Benefits </w:t>
      </w:r>
      <w:r>
        <w:rPr>
          <w:rFonts w:ascii="Times New Roman" w:hAnsi="Times New Roman"/>
          <w:i/>
        </w:rPr>
        <w:t>Quarterly</w:t>
      </w:r>
      <w:r>
        <w:rPr>
          <w:rFonts w:ascii="Times New Roman" w:hAnsi="Times New Roman"/>
        </w:rPr>
        <w:t>, 12:1, First Quarter 1996, pp. 59-74.</w:t>
      </w:r>
    </w:p>
    <w:p w14:paraId="329AC713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6D3E65C" w14:textId="77777777" w:rsidR="00CF60DC" w:rsidRDefault="00CA3DB4" w:rsidP="000F6042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 w:rsidRPr="00CF60DC">
        <w:rPr>
          <w:rFonts w:ascii="Times New Roman" w:hAnsi="Times New Roman"/>
        </w:rPr>
        <w:t xml:space="preserve">Robert Clark and Naohiro Ogawa, "Public Attitudes and Concerns about Population Aging in Japan," </w:t>
      </w:r>
      <w:r w:rsidRPr="00CF60DC">
        <w:rPr>
          <w:rFonts w:ascii="Times New Roman" w:hAnsi="Times New Roman"/>
          <w:i/>
        </w:rPr>
        <w:t>Ageing and Society</w:t>
      </w:r>
      <w:r w:rsidRPr="00CF60DC">
        <w:rPr>
          <w:rFonts w:ascii="Times New Roman" w:hAnsi="Times New Roman"/>
        </w:rPr>
        <w:t>, 14:4, July 1996, pp. 443-465.</w:t>
      </w:r>
    </w:p>
    <w:p w14:paraId="3A395C0C" w14:textId="77777777" w:rsidR="00111921" w:rsidRDefault="00111921" w:rsidP="00111921">
      <w:pPr>
        <w:pStyle w:val="ListParagraph"/>
        <w:rPr>
          <w:rFonts w:ascii="Times New Roman" w:hAnsi="Times New Roman"/>
        </w:rPr>
      </w:pPr>
    </w:p>
    <w:p w14:paraId="458CFF51" w14:textId="77777777" w:rsidR="00111921" w:rsidRDefault="00111921" w:rsidP="00111921">
      <w:pPr>
        <w:spacing w:line="240" w:lineRule="exact"/>
        <w:ind w:left="360"/>
        <w:rPr>
          <w:rFonts w:ascii="Times New Roman" w:hAnsi="Times New Roman"/>
        </w:rPr>
      </w:pPr>
    </w:p>
    <w:p w14:paraId="4D2BA0CA" w14:textId="77777777" w:rsidR="00111921" w:rsidRPr="00CF60DC" w:rsidRDefault="00111921" w:rsidP="00111921">
      <w:pPr>
        <w:spacing w:line="240" w:lineRule="exact"/>
        <w:ind w:left="360"/>
        <w:rPr>
          <w:rFonts w:ascii="Times New Roman" w:hAnsi="Times New Roman"/>
        </w:rPr>
      </w:pPr>
    </w:p>
    <w:p w14:paraId="1DC44179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Naohiro Ogawa, "Human Resource Policies in Japan," </w:t>
      </w:r>
      <w:r>
        <w:rPr>
          <w:rFonts w:ascii="Times New Roman" w:hAnsi="Times New Roman"/>
          <w:i/>
        </w:rPr>
        <w:t>The Gerontologist,</w:t>
      </w:r>
      <w:r>
        <w:rPr>
          <w:rFonts w:ascii="Times New Roman" w:hAnsi="Times New Roman"/>
        </w:rPr>
        <w:t xml:space="preserve"> 36:5, October 1996, pp. 627-36.</w:t>
      </w:r>
    </w:p>
    <w:p w14:paraId="0D107B81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4C5EAE59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Loretta Harper, and Melinda Pitts, "Pension Choices Facing University Faculty," </w:t>
      </w:r>
      <w:r>
        <w:rPr>
          <w:rFonts w:ascii="Times New Roman" w:hAnsi="Times New Roman"/>
          <w:i/>
        </w:rPr>
        <w:t>TIAA-CREF Research Dialogues</w:t>
      </w:r>
      <w:r>
        <w:rPr>
          <w:rFonts w:ascii="Times New Roman" w:hAnsi="Times New Roman"/>
        </w:rPr>
        <w:t>, March 1997.</w:t>
      </w:r>
    </w:p>
    <w:p w14:paraId="675365CB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575184F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Naohiro Ogawa, "Transitions from Career Jobs to Retirement in Japan," </w:t>
      </w:r>
      <w:r>
        <w:rPr>
          <w:rFonts w:ascii="Times New Roman" w:hAnsi="Times New Roman"/>
          <w:i/>
        </w:rPr>
        <w:t>Industrial Relations</w:t>
      </w:r>
      <w:r>
        <w:rPr>
          <w:rFonts w:ascii="Times New Roman" w:hAnsi="Times New Roman"/>
        </w:rPr>
        <w:t>, 36:2, April 1997, pp. 255-70.</w:t>
      </w:r>
    </w:p>
    <w:p w14:paraId="78322FF7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8670972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Richard </w:t>
      </w:r>
      <w:proofErr w:type="spellStart"/>
      <w:r>
        <w:rPr>
          <w:rFonts w:ascii="Times New Roman" w:hAnsi="Times New Roman"/>
        </w:rPr>
        <w:t>Burkhauser</w:t>
      </w:r>
      <w:proofErr w:type="spellEnd"/>
      <w:r>
        <w:rPr>
          <w:rFonts w:ascii="Times New Roman" w:hAnsi="Times New Roman"/>
        </w:rPr>
        <w:t xml:space="preserve">, Robert Clark, and Richard Suzman.  "Work, Retirement, and Wealth, Current Data and Future Needs:  An International Perspective," </w:t>
      </w:r>
      <w:r>
        <w:rPr>
          <w:rFonts w:ascii="Times New Roman" w:hAnsi="Times New Roman"/>
          <w:i/>
          <w:iCs/>
        </w:rPr>
        <w:t>Australian Journal of Aging</w:t>
      </w:r>
      <w:r>
        <w:rPr>
          <w:rFonts w:ascii="Times New Roman" w:hAnsi="Times New Roman"/>
        </w:rPr>
        <w:t>, 17(1) (Supplement) (1998):  11-13.</w:t>
      </w:r>
    </w:p>
    <w:p w14:paraId="63E237D9" w14:textId="77777777" w:rsidR="00CA3DB4" w:rsidRDefault="00CA3DB4">
      <w:pPr>
        <w:spacing w:line="240" w:lineRule="exact"/>
        <w:ind w:firstLine="720"/>
        <w:rPr>
          <w:rFonts w:ascii="Times New Roman" w:hAnsi="Times New Roman"/>
        </w:rPr>
      </w:pPr>
    </w:p>
    <w:p w14:paraId="78856D13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Brett Hammond, “To Retire or Not? Examining Life after the End of Mandatory Retirement in Higher Education,” </w:t>
      </w:r>
      <w:r>
        <w:rPr>
          <w:rFonts w:ascii="Times New Roman" w:hAnsi="Times New Roman"/>
          <w:i/>
        </w:rPr>
        <w:t>TIAA-CREF Research Dialogues</w:t>
      </w:r>
      <w:r>
        <w:rPr>
          <w:rFonts w:ascii="Times New Roman" w:hAnsi="Times New Roman"/>
        </w:rPr>
        <w:t>, Issue No. 58, December 1998.</w:t>
      </w:r>
    </w:p>
    <w:p w14:paraId="31B66BA9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E4D12AE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Melinda Pitts, "Faculty Choice of a Pension Plan: Defined Benefit vs. Defined Contribution," </w:t>
      </w:r>
      <w:r>
        <w:rPr>
          <w:rFonts w:ascii="Times New Roman" w:hAnsi="Times New Roman"/>
          <w:i/>
        </w:rPr>
        <w:t>Industrial Relations</w:t>
      </w:r>
      <w:r>
        <w:rPr>
          <w:rFonts w:ascii="Times New Roman" w:hAnsi="Times New Roman"/>
        </w:rPr>
        <w:t>, 38:1, January 1999, pp. 18-45.</w:t>
      </w:r>
    </w:p>
    <w:p w14:paraId="2DD26059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AC70694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Lee Craig, and Jack Wilson, “Privatization of Public-Sector Pensions:  The U.S. Navy Pension Fund, 1800-1842,” </w:t>
      </w:r>
      <w:r>
        <w:rPr>
          <w:rFonts w:ascii="Times New Roman" w:hAnsi="Times New Roman"/>
          <w:i/>
        </w:rPr>
        <w:t>Independent Review</w:t>
      </w:r>
      <w:r>
        <w:rPr>
          <w:rFonts w:ascii="Times New Roman" w:hAnsi="Times New Roman"/>
        </w:rPr>
        <w:t>, 3:4, Spring 1999, pp. 549-564.</w:t>
      </w:r>
    </w:p>
    <w:p w14:paraId="40544A36" w14:textId="77777777" w:rsidR="00CA3DB4" w:rsidRDefault="00CA3DB4">
      <w:pPr>
        <w:spacing w:line="240" w:lineRule="exact"/>
        <w:rPr>
          <w:rFonts w:ascii="Times New Roman" w:hAnsi="Times New Roman"/>
          <w:u w:val="single"/>
        </w:rPr>
      </w:pPr>
    </w:p>
    <w:p w14:paraId="7CAFC990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Anne York, and Richard Anker, “Economic Development and Labor Force Participation of Older Persons,” </w:t>
      </w:r>
      <w:r>
        <w:rPr>
          <w:rFonts w:ascii="Times New Roman" w:hAnsi="Times New Roman"/>
          <w:i/>
        </w:rPr>
        <w:t>Population Research and Policy Review</w:t>
      </w:r>
      <w:r>
        <w:rPr>
          <w:rFonts w:ascii="Times New Roman" w:hAnsi="Times New Roman"/>
        </w:rPr>
        <w:t>, 18:5, October 1999, pp. 411-432.</w:t>
      </w:r>
    </w:p>
    <w:p w14:paraId="7ED4923E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BFB5B52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Lee Craig, and Jack Wilson, “Managing a Pension Portfolio in the Nineteenth Century: The U.S. Navy Pension Fund,” </w:t>
      </w:r>
      <w:r>
        <w:rPr>
          <w:rFonts w:ascii="Times New Roman" w:hAnsi="Times New Roman"/>
          <w:i/>
        </w:rPr>
        <w:t>Business and Economic History</w:t>
      </w:r>
      <w:r>
        <w:rPr>
          <w:rFonts w:ascii="Times New Roman" w:hAnsi="Times New Roman"/>
        </w:rPr>
        <w:t>, 28:2, Fall 1999, pp. 94-104.</w:t>
      </w:r>
    </w:p>
    <w:p w14:paraId="34EB29F0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CB4AB2A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Brett Hammond, “As Professors Age, Retirement Policies Need Rejuvenation,” </w:t>
      </w:r>
      <w:r>
        <w:rPr>
          <w:rFonts w:ascii="Times New Roman" w:hAnsi="Times New Roman"/>
          <w:i/>
        </w:rPr>
        <w:t>The Chronicle of Higher Education</w:t>
      </w:r>
      <w:r>
        <w:rPr>
          <w:rFonts w:ascii="Times New Roman" w:hAnsi="Times New Roman"/>
        </w:rPr>
        <w:t>, June 2, 2000, B7-8.</w:t>
      </w:r>
    </w:p>
    <w:p w14:paraId="7A172EF7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671A939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Sylvester Schieber, “The Shifting Sands of Retirement Plans,” </w:t>
      </w:r>
      <w:proofErr w:type="spellStart"/>
      <w:r>
        <w:rPr>
          <w:rFonts w:ascii="Times New Roman" w:hAnsi="Times New Roman"/>
          <w:i/>
        </w:rPr>
        <w:t>WorldatWork</w:t>
      </w:r>
      <w:proofErr w:type="spellEnd"/>
      <w:r>
        <w:rPr>
          <w:rFonts w:ascii="Times New Roman" w:hAnsi="Times New Roman"/>
          <w:i/>
        </w:rPr>
        <w:t xml:space="preserve"> Journal</w:t>
      </w:r>
      <w:r>
        <w:rPr>
          <w:rFonts w:ascii="Times New Roman" w:hAnsi="Times New Roman"/>
        </w:rPr>
        <w:t>, fourth quarter 2000, Vol. 9, No. 4, pp. 6-14.</w:t>
      </w:r>
    </w:p>
    <w:p w14:paraId="3175D456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05FBEE9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Anne York, “Income Security of Elderly Migrants in Germany,” </w:t>
      </w:r>
      <w:proofErr w:type="spellStart"/>
      <w:r>
        <w:rPr>
          <w:rFonts w:ascii="Times New Roman" w:hAnsi="Times New Roman"/>
          <w:i/>
        </w:rPr>
        <w:t>Schmollers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Jahrbuch</w:t>
      </w:r>
      <w:proofErr w:type="spellEnd"/>
      <w:r>
        <w:rPr>
          <w:rFonts w:ascii="Times New Roman" w:hAnsi="Times New Roman"/>
        </w:rPr>
        <w:t>, December 2000, pp.275-289.</w:t>
      </w:r>
    </w:p>
    <w:p w14:paraId="442BB80D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C40A888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Fred </w:t>
      </w:r>
      <w:proofErr w:type="spellStart"/>
      <w:r>
        <w:rPr>
          <w:rFonts w:ascii="Times New Roman" w:hAnsi="Times New Roman"/>
        </w:rPr>
        <w:t>Munzenmaier</w:t>
      </w:r>
      <w:proofErr w:type="spellEnd"/>
      <w:r>
        <w:rPr>
          <w:rFonts w:ascii="Times New Roman" w:hAnsi="Times New Roman"/>
        </w:rPr>
        <w:t xml:space="preserve">, “Impact of Replacing a Defined Benefit Pension with a Defined Contribution Plan or a Cash Balance Plan,” </w:t>
      </w:r>
      <w:r>
        <w:rPr>
          <w:rFonts w:ascii="Times New Roman" w:hAnsi="Times New Roman"/>
          <w:i/>
        </w:rPr>
        <w:t>North American Actuarial Journal</w:t>
      </w:r>
      <w:r>
        <w:rPr>
          <w:rFonts w:ascii="Times New Roman" w:hAnsi="Times New Roman"/>
        </w:rPr>
        <w:t>, January 2001, Vol. 5, No. 1, pp. 32-56.</w:t>
      </w:r>
    </w:p>
    <w:p w14:paraId="378E5322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A17FE24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John Haley, and Sylvester Schieber, “Adopting Hybrid Pension Plans: Financial and Communication Issues,” </w:t>
      </w:r>
      <w:r>
        <w:rPr>
          <w:rFonts w:ascii="Times New Roman" w:hAnsi="Times New Roman"/>
          <w:i/>
        </w:rPr>
        <w:t>Benefits Quarterly</w:t>
      </w:r>
      <w:r>
        <w:rPr>
          <w:rFonts w:ascii="Times New Roman" w:hAnsi="Times New Roman"/>
        </w:rPr>
        <w:t>, first quarter 2001, pp. 7-17.</w:t>
      </w:r>
    </w:p>
    <w:p w14:paraId="357D8D29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C9D2ED2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Robert Clark and Anne York, “Economic Status of Older German Immigrants,” </w:t>
      </w:r>
      <w:proofErr w:type="spellStart"/>
      <w:r>
        <w:rPr>
          <w:rFonts w:ascii="Times New Roman" w:hAnsi="Times New Roman"/>
          <w:i/>
        </w:rPr>
        <w:t>Vierteljahrsheft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zur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Wirtschaftsforschung</w:t>
      </w:r>
      <w:proofErr w:type="spellEnd"/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(DIW </w:t>
      </w:r>
      <w:r>
        <w:rPr>
          <w:rFonts w:ascii="Times New Roman" w:hAnsi="Times New Roman"/>
          <w:i/>
        </w:rPr>
        <w:t>Quarterly Journal of Economic Research</w:t>
      </w:r>
      <w:r>
        <w:rPr>
          <w:rFonts w:ascii="Times New Roman" w:hAnsi="Times New Roman"/>
        </w:rPr>
        <w:t>), No. 1 2001, pp. 166-171.</w:t>
      </w:r>
    </w:p>
    <w:p w14:paraId="2519E85C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DF3E27E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Brett Hammond, “Academic Retirement Policy in the Twenty-First Century: Opportunities and Challenges,” </w:t>
      </w:r>
      <w:r>
        <w:rPr>
          <w:rFonts w:ascii="Times New Roman" w:hAnsi="Times New Roman"/>
          <w:i/>
        </w:rPr>
        <w:t>The Department Chair</w:t>
      </w:r>
      <w:r>
        <w:rPr>
          <w:rFonts w:ascii="Times New Roman" w:hAnsi="Times New Roman"/>
        </w:rPr>
        <w:t>, Spring 2001, 11(4), pp. 14-16.</w:t>
      </w:r>
    </w:p>
    <w:p w14:paraId="4044EA25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ED75659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Linda Ghent, Steven Allen, and Robert Clark, “The Impact of a New Phased Retirement Option on Faculty Retirement Decisions,” </w:t>
      </w:r>
      <w:r>
        <w:rPr>
          <w:rFonts w:ascii="Times New Roman" w:hAnsi="Times New Roman"/>
          <w:i/>
        </w:rPr>
        <w:t>Research on Aging,</w:t>
      </w:r>
      <w:r>
        <w:rPr>
          <w:rFonts w:ascii="Times New Roman" w:hAnsi="Times New Roman"/>
        </w:rPr>
        <w:t xml:space="preserve"> November 2001, 23(6): 671-693.</w:t>
      </w:r>
    </w:p>
    <w:p w14:paraId="1618640F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40C3511E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“Keep Senior Faculty or Urge Them to Retire?” </w:t>
      </w:r>
      <w:r>
        <w:rPr>
          <w:rFonts w:ascii="Times New Roman" w:hAnsi="Times New Roman"/>
          <w:i/>
        </w:rPr>
        <w:t>Trusteeship</w:t>
      </w:r>
      <w:r>
        <w:rPr>
          <w:rFonts w:ascii="Times New Roman" w:hAnsi="Times New Roman"/>
        </w:rPr>
        <w:t xml:space="preserve"> November/December 2001, pp. 34-35.</w:t>
      </w:r>
    </w:p>
    <w:p w14:paraId="200BB22F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BBF7715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Olivia Mitchell, “Strengthening Employment-Based Pensions in Japan,” </w:t>
      </w:r>
      <w:r>
        <w:rPr>
          <w:rFonts w:ascii="Times New Roman" w:hAnsi="Times New Roman"/>
          <w:i/>
        </w:rPr>
        <w:t>Benefits Quarterly</w:t>
      </w:r>
      <w:r>
        <w:rPr>
          <w:rFonts w:ascii="Times New Roman" w:hAnsi="Times New Roman"/>
        </w:rPr>
        <w:t>, 2002 Second Quarter, pp. 22-43.</w:t>
      </w:r>
    </w:p>
    <w:p w14:paraId="7B4861CD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2DCFB5F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Robert Clark and Joseph Quinn, “New Patterns of Work and Retirement at the Beginning of the Twenty-first Century,” </w:t>
      </w:r>
      <w:r>
        <w:rPr>
          <w:rFonts w:ascii="Times New Roman" w:hAnsi="Times New Roman"/>
          <w:i/>
        </w:rPr>
        <w:t>Generations,</w:t>
      </w:r>
      <w:r>
        <w:rPr>
          <w:rFonts w:ascii="Times New Roman" w:hAnsi="Times New Roman"/>
        </w:rPr>
        <w:t xml:space="preserve"> Summer 2002, pp17-24.</w:t>
      </w:r>
    </w:p>
    <w:p w14:paraId="12A435C5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40AF7A44" w14:textId="77777777" w:rsidR="00CA3DB4" w:rsidRDefault="00CA3DB4">
      <w:pPr>
        <w:numPr>
          <w:ilvl w:val="0"/>
          <w:numId w:val="5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R</w:t>
      </w:r>
      <w:r>
        <w:rPr>
          <w:rFonts w:ascii="Times New Roman" w:hAnsi="Times New Roman"/>
          <w:color w:val="000000"/>
        </w:rPr>
        <w:t xml:space="preserve">obert Clark, “Social Security Reform in the United States: Implications for Japan,” </w:t>
      </w:r>
      <w:r>
        <w:rPr>
          <w:rFonts w:ascii="Times New Roman" w:hAnsi="Times New Roman"/>
          <w:i/>
          <w:iCs/>
          <w:color w:val="000000"/>
        </w:rPr>
        <w:t>Japanese Journal of Social Security Policy</w:t>
      </w:r>
      <w:r>
        <w:rPr>
          <w:rFonts w:ascii="Times New Roman" w:hAnsi="Times New Roman"/>
          <w:color w:val="000000"/>
        </w:rPr>
        <w:t>, vol. 2, no. 1, June 2003, pp. 14-23.</w:t>
      </w:r>
    </w:p>
    <w:p w14:paraId="26F26948" w14:textId="77777777" w:rsidR="00CA3DB4" w:rsidRDefault="00CA3DB4">
      <w:pPr>
        <w:spacing w:line="240" w:lineRule="exact"/>
        <w:rPr>
          <w:rFonts w:ascii="Times New Roman" w:hAnsi="Times New Roman"/>
          <w:color w:val="000000"/>
        </w:rPr>
      </w:pPr>
    </w:p>
    <w:p w14:paraId="3CBDBC2F" w14:textId="77777777" w:rsidR="00CA3DB4" w:rsidRDefault="00CA3DB4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Robert Clark, “Reforming Social Security: Distributional, Equity, and Economic Considerations,” </w:t>
      </w:r>
      <w:r>
        <w:rPr>
          <w:rFonts w:ascii="Times New Roman" w:hAnsi="Times New Roman"/>
          <w:i/>
          <w:iCs/>
          <w:color w:val="000000"/>
        </w:rPr>
        <w:t>Japanese Journal of Social Security Policy</w:t>
      </w:r>
      <w:r>
        <w:rPr>
          <w:rFonts w:ascii="Times New Roman" w:hAnsi="Times New Roman"/>
          <w:color w:val="000000"/>
        </w:rPr>
        <w:t>, December 2003, pp.83-94.</w:t>
      </w:r>
    </w:p>
    <w:p w14:paraId="55E9266C" w14:textId="77777777" w:rsidR="00CA3DB4" w:rsidRDefault="00CA3DB4">
      <w:pPr>
        <w:tabs>
          <w:tab w:val="left" w:pos="2250"/>
        </w:tabs>
        <w:spacing w:line="240" w:lineRule="exact"/>
        <w:rPr>
          <w:rFonts w:ascii="Times New Roman" w:hAnsi="Times New Roman"/>
          <w:color w:val="000000"/>
        </w:rPr>
      </w:pPr>
    </w:p>
    <w:p w14:paraId="6C73E4C8" w14:textId="77777777" w:rsidR="00CA3DB4" w:rsidRDefault="00CA3DB4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Robert Clark and Madeleine </w:t>
      </w:r>
      <w:proofErr w:type="spellStart"/>
      <w:r>
        <w:rPr>
          <w:rFonts w:ascii="Times New Roman" w:hAnsi="Times New Roman"/>
          <w:color w:val="000000"/>
        </w:rPr>
        <w:t>d’Ambrosio</w:t>
      </w:r>
      <w:proofErr w:type="spellEnd"/>
      <w:r>
        <w:rPr>
          <w:rFonts w:ascii="Times New Roman" w:hAnsi="Times New Roman"/>
          <w:color w:val="000000"/>
        </w:rPr>
        <w:t xml:space="preserve">, “Ignorance is Not Bliss,” </w:t>
      </w:r>
      <w:r>
        <w:rPr>
          <w:rFonts w:ascii="Times New Roman" w:hAnsi="Times New Roman"/>
          <w:i/>
          <w:iCs/>
          <w:color w:val="000000"/>
        </w:rPr>
        <w:t>Research Dialogue</w:t>
      </w:r>
      <w:r>
        <w:rPr>
          <w:rFonts w:ascii="Times New Roman" w:hAnsi="Times New Roman"/>
          <w:color w:val="000000"/>
        </w:rPr>
        <w:t>, December 2003.</w:t>
      </w:r>
    </w:p>
    <w:p w14:paraId="351CCDE9" w14:textId="77777777" w:rsidR="00CA3DB4" w:rsidRDefault="00CA3DB4">
      <w:pPr>
        <w:tabs>
          <w:tab w:val="left" w:pos="2250"/>
        </w:tabs>
        <w:spacing w:line="240" w:lineRule="exact"/>
        <w:rPr>
          <w:rFonts w:ascii="Times New Roman" w:hAnsi="Times New Roman"/>
          <w:color w:val="000000"/>
        </w:rPr>
      </w:pPr>
    </w:p>
    <w:p w14:paraId="2D1423DC" w14:textId="77777777" w:rsidR="00CA3DB4" w:rsidRDefault="00621311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Robert Clark, “</w:t>
      </w:r>
      <w:r w:rsidR="00CA3DB4">
        <w:rPr>
          <w:rFonts w:ascii="Times New Roman" w:hAnsi="Times New Roman"/>
          <w:color w:val="000000"/>
        </w:rPr>
        <w:t xml:space="preserve">Liabilities, Debts, Revenues, and Expenditures: Accounting for the Actuarial Balance of Social Security,” </w:t>
      </w:r>
      <w:r w:rsidR="00CA3DB4">
        <w:rPr>
          <w:rFonts w:ascii="Times New Roman" w:hAnsi="Times New Roman"/>
          <w:i/>
          <w:iCs/>
          <w:color w:val="000000"/>
        </w:rPr>
        <w:t>Harvard Journal on Legislation</w:t>
      </w:r>
      <w:r w:rsidR="00CA3DB4">
        <w:rPr>
          <w:rFonts w:ascii="Times New Roman" w:hAnsi="Times New Roman"/>
          <w:color w:val="000000"/>
        </w:rPr>
        <w:t>, January 2004, pp. 161-171.</w:t>
      </w:r>
    </w:p>
    <w:p w14:paraId="78B07BF2" w14:textId="77777777" w:rsidR="00CA3DB4" w:rsidRDefault="00CA3DB4">
      <w:pPr>
        <w:tabs>
          <w:tab w:val="left" w:pos="2250"/>
        </w:tabs>
        <w:spacing w:line="240" w:lineRule="exact"/>
        <w:rPr>
          <w:rFonts w:ascii="Times New Roman" w:hAnsi="Times New Roman"/>
          <w:color w:val="000000"/>
        </w:rPr>
      </w:pPr>
    </w:p>
    <w:p w14:paraId="258FE8A1" w14:textId="77777777" w:rsidR="00CA3DB4" w:rsidRDefault="00CA3DB4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Robert Clark, “Social Security Financing: Facts, Fantasies, Foibles, and Follies,” </w:t>
      </w:r>
      <w:r>
        <w:rPr>
          <w:rFonts w:ascii="Times New Roman" w:hAnsi="Times New Roman"/>
          <w:i/>
          <w:iCs/>
          <w:color w:val="000000"/>
        </w:rPr>
        <w:t>American Economic Review</w:t>
      </w:r>
      <w:r>
        <w:rPr>
          <w:rFonts w:ascii="Times New Roman" w:hAnsi="Times New Roman"/>
          <w:color w:val="000000"/>
        </w:rPr>
        <w:t>, May 2004, pp 182-186.</w:t>
      </w:r>
    </w:p>
    <w:p w14:paraId="1CDC29C1" w14:textId="77777777" w:rsidR="00CA3DB4" w:rsidRDefault="00CA3DB4">
      <w:pPr>
        <w:tabs>
          <w:tab w:val="left" w:pos="2250"/>
        </w:tabs>
        <w:spacing w:line="240" w:lineRule="exact"/>
        <w:rPr>
          <w:rFonts w:ascii="Times New Roman" w:hAnsi="Times New Roman"/>
          <w:color w:val="000000"/>
        </w:rPr>
      </w:pPr>
    </w:p>
    <w:p w14:paraId="453A8C9B" w14:textId="77777777" w:rsidR="00CA3DB4" w:rsidRDefault="00CA3DB4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Steven Allen, Robert Clark, and Linda Ghent, “Phasing into Retirement,” </w:t>
      </w:r>
      <w:r>
        <w:rPr>
          <w:rFonts w:ascii="Times New Roman" w:hAnsi="Times New Roman"/>
          <w:i/>
          <w:iCs/>
          <w:color w:val="000000"/>
        </w:rPr>
        <w:t>Industrial and Labor Relations Review</w:t>
      </w:r>
      <w:r w:rsidR="00DC77ED">
        <w:rPr>
          <w:rFonts w:ascii="Times New Roman" w:hAnsi="Times New Roman"/>
          <w:color w:val="000000"/>
        </w:rPr>
        <w:t>, Oct. 2004, pp. 112-127</w:t>
      </w:r>
      <w:r>
        <w:rPr>
          <w:rFonts w:ascii="Times New Roman" w:hAnsi="Times New Roman"/>
          <w:color w:val="000000"/>
        </w:rPr>
        <w:t>.</w:t>
      </w:r>
    </w:p>
    <w:p w14:paraId="7230F8B0" w14:textId="77777777" w:rsidR="00574916" w:rsidRDefault="00574916" w:rsidP="00574916">
      <w:pPr>
        <w:tabs>
          <w:tab w:val="left" w:pos="2250"/>
        </w:tabs>
        <w:spacing w:line="240" w:lineRule="exact"/>
        <w:rPr>
          <w:rFonts w:ascii="Times New Roman" w:hAnsi="Times New Roman"/>
          <w:color w:val="000000"/>
        </w:rPr>
      </w:pPr>
    </w:p>
    <w:p w14:paraId="5BC164BB" w14:textId="77777777" w:rsidR="00574916" w:rsidRDefault="00574916" w:rsidP="00574916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Robert Clark and Sylvester Schieber, “</w:t>
      </w:r>
      <w:r>
        <w:rPr>
          <w:rFonts w:ascii="Times New Roman" w:hAnsi="Times New Roman"/>
          <w:bCs/>
        </w:rPr>
        <w:t xml:space="preserve">Adopting Cash Balance Pension Plans: Implications and Issues,” </w:t>
      </w:r>
      <w:r>
        <w:rPr>
          <w:rFonts w:ascii="Times New Roman" w:hAnsi="Times New Roman"/>
          <w:bCs/>
          <w:i/>
          <w:iCs/>
        </w:rPr>
        <w:t>Journal of Pension Economics and Finance,</w:t>
      </w:r>
      <w:r>
        <w:rPr>
          <w:rFonts w:ascii="Times New Roman" w:hAnsi="Times New Roman"/>
          <w:bCs/>
        </w:rPr>
        <w:t xml:space="preserve"> Nov. 2004, pp. 271-295.</w:t>
      </w:r>
    </w:p>
    <w:p w14:paraId="2542503F" w14:textId="77777777" w:rsidR="00CD56F7" w:rsidRDefault="000F6042" w:rsidP="000F6042">
      <w:pPr>
        <w:tabs>
          <w:tab w:val="left" w:pos="2775"/>
        </w:tabs>
        <w:spacing w:line="240" w:lineRule="exac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14:paraId="7C0D5374" w14:textId="77777777" w:rsidR="00CD56F7" w:rsidRDefault="00CD56F7" w:rsidP="00CD56F7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Robert Clark and Madeleine </w:t>
      </w:r>
      <w:proofErr w:type="spellStart"/>
      <w:r>
        <w:rPr>
          <w:rFonts w:ascii="Times New Roman" w:hAnsi="Times New Roman"/>
          <w:color w:val="000000"/>
        </w:rPr>
        <w:t>d’Ambrosio</w:t>
      </w:r>
      <w:proofErr w:type="spellEnd"/>
      <w:r>
        <w:rPr>
          <w:rFonts w:ascii="Times New Roman" w:hAnsi="Times New Roman"/>
          <w:color w:val="000000"/>
        </w:rPr>
        <w:t xml:space="preserve">, “Recruitment, Retention, and Retirement: Compensation and Employment Practices for Higher Education,” </w:t>
      </w:r>
      <w:r>
        <w:rPr>
          <w:rFonts w:ascii="Times New Roman" w:hAnsi="Times New Roman"/>
          <w:i/>
          <w:iCs/>
          <w:color w:val="000000"/>
        </w:rPr>
        <w:t>Research Dialogue</w:t>
      </w:r>
      <w:r>
        <w:rPr>
          <w:rFonts w:ascii="Times New Roman" w:hAnsi="Times New Roman"/>
          <w:color w:val="000000"/>
        </w:rPr>
        <w:t>, December 2004.</w:t>
      </w:r>
    </w:p>
    <w:p w14:paraId="26478FCA" w14:textId="77777777" w:rsidR="00E20949" w:rsidRDefault="00E20949" w:rsidP="00E20949">
      <w:pPr>
        <w:tabs>
          <w:tab w:val="left" w:pos="2250"/>
        </w:tabs>
        <w:spacing w:line="240" w:lineRule="exact"/>
        <w:rPr>
          <w:rFonts w:ascii="Times New Roman" w:hAnsi="Times New Roman"/>
          <w:color w:val="000000"/>
        </w:rPr>
      </w:pPr>
    </w:p>
    <w:p w14:paraId="2263FB98" w14:textId="77777777" w:rsidR="00E20949" w:rsidRPr="00E20949" w:rsidRDefault="00E20949" w:rsidP="00E20949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 xml:space="preserve">Robert Clark and Madeleine </w:t>
      </w:r>
      <w:proofErr w:type="spellStart"/>
      <w:r>
        <w:rPr>
          <w:rFonts w:ascii="Times New Roman" w:hAnsi="Times New Roman"/>
          <w:color w:val="000000"/>
        </w:rPr>
        <w:t>d’Ambrosio</w:t>
      </w:r>
      <w:proofErr w:type="spellEnd"/>
      <w:r>
        <w:rPr>
          <w:rFonts w:ascii="Times New Roman" w:hAnsi="Times New Roman"/>
          <w:color w:val="000000"/>
        </w:rPr>
        <w:t xml:space="preserve">, “Recruitment, Retention, and Retirement: Compensation and Employment Policies for Higher Education,” </w:t>
      </w:r>
      <w:r>
        <w:rPr>
          <w:rFonts w:ascii="Times New Roman" w:hAnsi="Times New Roman"/>
          <w:i/>
          <w:iCs/>
          <w:color w:val="000000"/>
        </w:rPr>
        <w:t>Educational Gerontology</w:t>
      </w:r>
      <w:r>
        <w:rPr>
          <w:rFonts w:ascii="Times New Roman" w:hAnsi="Times New Roman"/>
          <w:color w:val="000000"/>
        </w:rPr>
        <w:t>, May 2005, pp.385-404.</w:t>
      </w:r>
    </w:p>
    <w:p w14:paraId="70B7CD6F" w14:textId="77777777" w:rsidR="00F97896" w:rsidRDefault="00F97896" w:rsidP="00F97896">
      <w:pPr>
        <w:tabs>
          <w:tab w:val="left" w:pos="2250"/>
        </w:tabs>
        <w:spacing w:line="240" w:lineRule="exact"/>
        <w:rPr>
          <w:rFonts w:ascii="Times New Roman" w:hAnsi="Times New Roman"/>
          <w:bCs/>
        </w:rPr>
      </w:pPr>
    </w:p>
    <w:p w14:paraId="565105A5" w14:textId="77777777" w:rsidR="00ED3431" w:rsidRDefault="00F97896" w:rsidP="00331B4A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lastRenderedPageBreak/>
        <w:t xml:space="preserve">Robert Clark, Linda Ghent, and Ann McDermed, “Pension Plan Choice Among University Faculty,” </w:t>
      </w:r>
      <w:r>
        <w:rPr>
          <w:rFonts w:ascii="Times New Roman" w:hAnsi="Times New Roman"/>
          <w:i/>
          <w:color w:val="000000"/>
        </w:rPr>
        <w:t>Southern Economic Journal</w:t>
      </w:r>
      <w:r>
        <w:rPr>
          <w:rFonts w:ascii="Times New Roman" w:hAnsi="Times New Roman"/>
          <w:color w:val="000000"/>
        </w:rPr>
        <w:t xml:space="preserve">, </w:t>
      </w:r>
      <w:r w:rsidR="00A9541A">
        <w:rPr>
          <w:rFonts w:ascii="Times New Roman" w:hAnsi="Times New Roman"/>
          <w:color w:val="000000"/>
        </w:rPr>
        <w:t xml:space="preserve">January 2006, </w:t>
      </w:r>
      <w:r w:rsidR="005B7166">
        <w:rPr>
          <w:rFonts w:ascii="Times New Roman" w:hAnsi="Times New Roman"/>
          <w:color w:val="000000"/>
        </w:rPr>
        <w:t>pp. 560-577</w:t>
      </w:r>
      <w:r>
        <w:rPr>
          <w:rFonts w:ascii="Times New Roman" w:hAnsi="Times New Roman"/>
          <w:color w:val="000000"/>
        </w:rPr>
        <w:t>.</w:t>
      </w:r>
    </w:p>
    <w:p w14:paraId="7D52818D" w14:textId="77777777" w:rsidR="005F282D" w:rsidRDefault="005F282D" w:rsidP="00331B4A">
      <w:pPr>
        <w:tabs>
          <w:tab w:val="left" w:pos="2250"/>
        </w:tabs>
        <w:spacing w:line="240" w:lineRule="exact"/>
        <w:rPr>
          <w:rFonts w:ascii="Times New Roman" w:hAnsi="Times New Roman"/>
          <w:bCs/>
        </w:rPr>
      </w:pPr>
    </w:p>
    <w:p w14:paraId="6140ECAA" w14:textId="77777777" w:rsidR="00331B4A" w:rsidRPr="00B07380" w:rsidRDefault="005B7166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>Robert Clark,</w:t>
      </w:r>
      <w:r w:rsidR="00331B4A">
        <w:rPr>
          <w:rFonts w:ascii="Times New Roman" w:hAnsi="Times New Roman"/>
          <w:color w:val="000000"/>
        </w:rPr>
        <w:t xml:space="preserve"> Madeleine </w:t>
      </w:r>
      <w:proofErr w:type="spellStart"/>
      <w:r w:rsidR="00331B4A">
        <w:rPr>
          <w:rFonts w:ascii="Times New Roman" w:hAnsi="Times New Roman"/>
          <w:color w:val="000000"/>
        </w:rPr>
        <w:t>d’Ambrosio</w:t>
      </w:r>
      <w:proofErr w:type="spellEnd"/>
      <w:r w:rsidR="00331B4A">
        <w:rPr>
          <w:rFonts w:ascii="Times New Roman" w:hAnsi="Times New Roman"/>
          <w:color w:val="000000"/>
        </w:rPr>
        <w:t xml:space="preserve">, Ann McDermed, and Kshama Sawant, “Retirement Plans and Saving Decisions: The Role of Information and Education,” </w:t>
      </w:r>
      <w:r w:rsidR="00331B4A">
        <w:rPr>
          <w:rFonts w:ascii="Times New Roman" w:hAnsi="Times New Roman"/>
          <w:i/>
          <w:color w:val="000000"/>
        </w:rPr>
        <w:t>Journal of Pension Economics and Finance</w:t>
      </w:r>
      <w:r w:rsidR="00331B4A">
        <w:rPr>
          <w:rFonts w:ascii="Times New Roman" w:hAnsi="Times New Roman"/>
          <w:color w:val="000000"/>
        </w:rPr>
        <w:t xml:space="preserve">, </w:t>
      </w:r>
      <w:r w:rsidR="00E20949">
        <w:rPr>
          <w:rFonts w:ascii="Times New Roman" w:hAnsi="Times New Roman"/>
          <w:color w:val="000000"/>
        </w:rPr>
        <w:t xml:space="preserve">March </w:t>
      </w:r>
      <w:r w:rsidR="00CD56F7">
        <w:rPr>
          <w:rFonts w:ascii="Times New Roman" w:hAnsi="Times New Roman"/>
          <w:color w:val="000000"/>
        </w:rPr>
        <w:t>2006</w:t>
      </w:r>
      <w:r w:rsidR="00E20949">
        <w:rPr>
          <w:rFonts w:ascii="Times New Roman" w:hAnsi="Times New Roman"/>
          <w:color w:val="000000"/>
        </w:rPr>
        <w:t>, pp. 45-67.</w:t>
      </w:r>
    </w:p>
    <w:p w14:paraId="12C42C13" w14:textId="77777777" w:rsidR="00B07380" w:rsidRDefault="00B07380" w:rsidP="00B07380">
      <w:pPr>
        <w:tabs>
          <w:tab w:val="left" w:pos="2250"/>
        </w:tabs>
        <w:spacing w:line="240" w:lineRule="exact"/>
        <w:rPr>
          <w:rFonts w:ascii="Times New Roman" w:hAnsi="Times New Roman"/>
          <w:bCs/>
        </w:rPr>
      </w:pPr>
    </w:p>
    <w:p w14:paraId="0ADB811D" w14:textId="77777777" w:rsidR="00B07380" w:rsidRPr="00FA7D63" w:rsidRDefault="00B07380" w:rsidP="00B07380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Robert Clark, “Employer-Provided Retiree Health Insurance: A Dying Employee Benefit,” </w:t>
      </w:r>
      <w:r>
        <w:rPr>
          <w:rFonts w:ascii="Times New Roman" w:hAnsi="Times New Roman"/>
          <w:i/>
        </w:rPr>
        <w:t>Change,</w:t>
      </w:r>
      <w:r>
        <w:rPr>
          <w:rFonts w:ascii="Times New Roman" w:hAnsi="Times New Roman"/>
        </w:rPr>
        <w:t xml:space="preserve"> Nov./Dec. 2006, page 15.</w:t>
      </w:r>
    </w:p>
    <w:p w14:paraId="21F4EF75" w14:textId="77777777" w:rsidR="00FA7D63" w:rsidRDefault="00FA7D63" w:rsidP="00FA7D63">
      <w:pPr>
        <w:tabs>
          <w:tab w:val="left" w:pos="2250"/>
        </w:tabs>
        <w:spacing w:line="240" w:lineRule="exact"/>
        <w:rPr>
          <w:rFonts w:ascii="Times New Roman" w:hAnsi="Times New Roman"/>
          <w:bCs/>
        </w:rPr>
      </w:pPr>
    </w:p>
    <w:p w14:paraId="4C931EA4" w14:textId="77777777" w:rsidR="00FA7D63" w:rsidRPr="00DA388C" w:rsidRDefault="00FA7D63" w:rsidP="00FA7D63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Robert Clark and Lee Craig, “A History of Employer Pension Plans,” </w:t>
      </w:r>
      <w:r>
        <w:rPr>
          <w:rFonts w:ascii="Times New Roman" w:hAnsi="Times New Roman"/>
          <w:i/>
        </w:rPr>
        <w:t>Financial History,</w:t>
      </w:r>
      <w:r>
        <w:rPr>
          <w:rFonts w:ascii="Times New Roman" w:hAnsi="Times New Roman"/>
        </w:rPr>
        <w:t xml:space="preserve"> Winter 2007, pp. 30-34.</w:t>
      </w:r>
    </w:p>
    <w:p w14:paraId="430B49D4" w14:textId="77777777" w:rsidR="00DA388C" w:rsidRDefault="00DA388C" w:rsidP="00DA388C">
      <w:pPr>
        <w:tabs>
          <w:tab w:val="left" w:pos="2250"/>
        </w:tabs>
        <w:spacing w:line="240" w:lineRule="exact"/>
        <w:rPr>
          <w:rFonts w:ascii="Times New Roman" w:hAnsi="Times New Roman"/>
          <w:bCs/>
        </w:rPr>
      </w:pPr>
    </w:p>
    <w:p w14:paraId="231C1219" w14:textId="77777777" w:rsidR="00DA388C" w:rsidRPr="00DA388C" w:rsidRDefault="00DA388C" w:rsidP="00DA388C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Rikiya </w:t>
      </w:r>
      <w:proofErr w:type="spellStart"/>
      <w:r>
        <w:rPr>
          <w:rFonts w:ascii="Times New Roman" w:hAnsi="Times New Roman"/>
        </w:rPr>
        <w:t>Matsukura</w:t>
      </w:r>
      <w:proofErr w:type="spellEnd"/>
      <w:r>
        <w:rPr>
          <w:rFonts w:ascii="Times New Roman" w:hAnsi="Times New Roman"/>
        </w:rPr>
        <w:t>, Naohiro Ogawa, Robert Clark, Kazuo Nemoto, and Katsuya Akaike, “</w:t>
      </w:r>
      <w:r w:rsidR="00BD5247">
        <w:rPr>
          <w:rFonts w:ascii="Times New Roman" w:hAnsi="Times New Roman"/>
        </w:rPr>
        <w:t>Analysis of Emp[</w:t>
      </w:r>
      <w:proofErr w:type="spellStart"/>
      <w:r w:rsidR="00BD5247">
        <w:rPr>
          <w:rFonts w:ascii="Times New Roman" w:hAnsi="Times New Roman"/>
        </w:rPr>
        <w:t>loyment</w:t>
      </w:r>
      <w:proofErr w:type="spellEnd"/>
      <w:r w:rsidR="00BD5247">
        <w:rPr>
          <w:rFonts w:ascii="Times New Roman" w:hAnsi="Times New Roman"/>
        </w:rPr>
        <w:t xml:space="preserve"> Patterns and the Changing Demographic Structure of Japan</w:t>
      </w:r>
      <w:r>
        <w:rPr>
          <w:rFonts w:ascii="Times New Roman" w:hAnsi="Times New Roman"/>
        </w:rPr>
        <w:t xml:space="preserve">,” </w:t>
      </w:r>
      <w:r>
        <w:rPr>
          <w:rFonts w:ascii="Times New Roman" w:hAnsi="Times New Roman"/>
          <w:i/>
        </w:rPr>
        <w:t>The Japan Economy,</w:t>
      </w:r>
      <w:r>
        <w:rPr>
          <w:rFonts w:ascii="Times New Roman" w:hAnsi="Times New Roman"/>
        </w:rPr>
        <w:t xml:space="preserve"> Spring 2007, pp. 82-153. </w:t>
      </w:r>
    </w:p>
    <w:p w14:paraId="06EF18E2" w14:textId="77777777" w:rsidR="00ED3431" w:rsidRDefault="00ED3431" w:rsidP="00ED3431">
      <w:pPr>
        <w:tabs>
          <w:tab w:val="left" w:pos="2250"/>
        </w:tabs>
        <w:spacing w:line="240" w:lineRule="exact"/>
        <w:rPr>
          <w:rFonts w:ascii="Times New Roman" w:hAnsi="Times New Roman"/>
          <w:bCs/>
        </w:rPr>
      </w:pPr>
    </w:p>
    <w:p w14:paraId="1D9A5ABD" w14:textId="77777777" w:rsidR="00ED3431" w:rsidRPr="00AE61ED" w:rsidRDefault="00ED3431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>Robert Clark, Naohiro Ogawa, Sang-</w:t>
      </w:r>
      <w:proofErr w:type="spellStart"/>
      <w:r>
        <w:rPr>
          <w:rFonts w:ascii="Times New Roman" w:hAnsi="Times New Roman"/>
          <w:color w:val="000000"/>
        </w:rPr>
        <w:t>Hyop</w:t>
      </w:r>
      <w:proofErr w:type="spellEnd"/>
      <w:r>
        <w:rPr>
          <w:rFonts w:ascii="Times New Roman" w:hAnsi="Times New Roman"/>
          <w:color w:val="000000"/>
        </w:rPr>
        <w:t xml:space="preserve"> Lee, and Rikiya</w:t>
      </w:r>
      <w:r w:rsidR="007D4D25">
        <w:rPr>
          <w:rFonts w:ascii="Times New Roman" w:hAnsi="Times New Roman"/>
          <w:color w:val="000000"/>
        </w:rPr>
        <w:t xml:space="preserve"> </w:t>
      </w:r>
      <w:proofErr w:type="spellStart"/>
      <w:r w:rsidR="007D4D25">
        <w:rPr>
          <w:rFonts w:ascii="Times New Roman" w:hAnsi="Times New Roman"/>
          <w:color w:val="000000"/>
        </w:rPr>
        <w:t>Matsukura</w:t>
      </w:r>
      <w:proofErr w:type="spellEnd"/>
      <w:r w:rsidR="007D4D25">
        <w:rPr>
          <w:rFonts w:ascii="Times New Roman" w:hAnsi="Times New Roman"/>
          <w:color w:val="000000"/>
        </w:rPr>
        <w:t>, “Older Workers and N</w:t>
      </w:r>
      <w:r>
        <w:rPr>
          <w:rFonts w:ascii="Times New Roman" w:hAnsi="Times New Roman"/>
          <w:color w:val="000000"/>
        </w:rPr>
        <w:t xml:space="preserve">ational Productivity in Japan,” </w:t>
      </w:r>
      <w:r>
        <w:rPr>
          <w:rFonts w:ascii="Times New Roman" w:hAnsi="Times New Roman"/>
          <w:i/>
          <w:color w:val="000000"/>
        </w:rPr>
        <w:t>Population and Development Review,</w:t>
      </w:r>
      <w:r w:rsidR="000509F9">
        <w:rPr>
          <w:rFonts w:ascii="Times New Roman" w:hAnsi="Times New Roman"/>
          <w:color w:val="000000"/>
        </w:rPr>
        <w:t xml:space="preserve"> Supplement to Vol. 34, 2008, pp. 257-274</w:t>
      </w:r>
      <w:r>
        <w:rPr>
          <w:rFonts w:ascii="Times New Roman" w:hAnsi="Times New Roman"/>
          <w:color w:val="000000"/>
        </w:rPr>
        <w:t>.</w:t>
      </w:r>
    </w:p>
    <w:p w14:paraId="4597C6D2" w14:textId="77777777" w:rsidR="0044201D" w:rsidRDefault="0044201D" w:rsidP="0044201D">
      <w:pPr>
        <w:tabs>
          <w:tab w:val="left" w:pos="2250"/>
        </w:tabs>
        <w:spacing w:line="240" w:lineRule="exact"/>
        <w:rPr>
          <w:rFonts w:ascii="Times New Roman" w:hAnsi="Times New Roman"/>
        </w:rPr>
      </w:pPr>
    </w:p>
    <w:p w14:paraId="6AB34F09" w14:textId="77777777" w:rsidR="000F545B" w:rsidRPr="000F545B" w:rsidRDefault="0044201D" w:rsidP="000F545B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</w:rPr>
      </w:pPr>
      <w:r w:rsidRPr="000F545B">
        <w:rPr>
          <w:rFonts w:ascii="Times New Roman" w:hAnsi="Times New Roman"/>
        </w:rPr>
        <w:t xml:space="preserve">Robert Clark and Linda Ghent.  </w:t>
      </w:r>
      <w:r w:rsidRPr="000F545B">
        <w:rPr>
          <w:rFonts w:ascii="Times New Roman" w:hAnsi="Times New Roman"/>
          <w:b/>
        </w:rPr>
        <w:t>“</w:t>
      </w:r>
      <w:r w:rsidRPr="000F545B">
        <w:rPr>
          <w:rFonts w:ascii="Times New Roman" w:hAnsi="Times New Roman"/>
          <w:szCs w:val="24"/>
        </w:rPr>
        <w:t xml:space="preserve">Mandatory Retirement and Faculty Retirement Decisions,” </w:t>
      </w:r>
      <w:r w:rsidRPr="000F545B">
        <w:rPr>
          <w:rFonts w:ascii="Times New Roman" w:hAnsi="Times New Roman"/>
          <w:i/>
          <w:szCs w:val="24"/>
        </w:rPr>
        <w:t>Industrial Relations,</w:t>
      </w:r>
      <w:r w:rsidRPr="000F545B">
        <w:rPr>
          <w:rFonts w:ascii="Times New Roman" w:hAnsi="Times New Roman"/>
          <w:szCs w:val="24"/>
        </w:rPr>
        <w:t xml:space="preserve"> </w:t>
      </w:r>
      <w:r w:rsidR="00FE288C" w:rsidRPr="000F545B">
        <w:rPr>
          <w:rFonts w:ascii="Times New Roman" w:hAnsi="Times New Roman"/>
          <w:szCs w:val="24"/>
        </w:rPr>
        <w:t>January 2008, pp</w:t>
      </w:r>
      <w:r w:rsidR="0025325E">
        <w:rPr>
          <w:rFonts w:ascii="Times New Roman" w:hAnsi="Times New Roman"/>
          <w:szCs w:val="24"/>
        </w:rPr>
        <w:t>.</w:t>
      </w:r>
      <w:r w:rsidR="00FE288C" w:rsidRPr="000F545B">
        <w:rPr>
          <w:rFonts w:ascii="Times New Roman" w:hAnsi="Times New Roman"/>
          <w:szCs w:val="24"/>
        </w:rPr>
        <w:t xml:space="preserve"> 153-163.</w:t>
      </w:r>
    </w:p>
    <w:p w14:paraId="7BEC09EC" w14:textId="77777777" w:rsidR="000F545B" w:rsidRDefault="000F545B" w:rsidP="000F545B">
      <w:pPr>
        <w:pStyle w:val="ListParagraph"/>
        <w:rPr>
          <w:rFonts w:ascii="Times New Roman" w:hAnsi="Times New Roman"/>
          <w:szCs w:val="24"/>
        </w:rPr>
      </w:pPr>
    </w:p>
    <w:p w14:paraId="29459407" w14:textId="77777777" w:rsidR="009159FE" w:rsidRPr="009159FE" w:rsidRDefault="009159FE" w:rsidP="009159FE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  <w:szCs w:val="24"/>
        </w:rPr>
      </w:pPr>
      <w:r w:rsidRPr="009159FE">
        <w:rPr>
          <w:rFonts w:ascii="Times New Roman" w:hAnsi="Times New Roman"/>
        </w:rPr>
        <w:t xml:space="preserve">Robert Clark, “Will Public Sector Retiree Health Benefit Plans Survive? Economic and Policy Implications of Unfunded Liabilities,” </w:t>
      </w:r>
      <w:r w:rsidRPr="009159FE">
        <w:rPr>
          <w:rFonts w:ascii="Times New Roman" w:hAnsi="Times New Roman"/>
          <w:i/>
        </w:rPr>
        <w:t>American Economic</w:t>
      </w:r>
      <w:r w:rsidR="00AD6467">
        <w:rPr>
          <w:rFonts w:ascii="Times New Roman" w:hAnsi="Times New Roman"/>
          <w:i/>
        </w:rPr>
        <w:t xml:space="preserve"> Review</w:t>
      </w:r>
      <w:r w:rsidR="007A4BC7">
        <w:rPr>
          <w:rFonts w:ascii="Times New Roman" w:hAnsi="Times New Roman"/>
          <w:i/>
        </w:rPr>
        <w:t>,</w:t>
      </w:r>
      <w:r w:rsidRPr="009159FE">
        <w:rPr>
          <w:rFonts w:ascii="Times New Roman" w:hAnsi="Times New Roman"/>
          <w:i/>
        </w:rPr>
        <w:t xml:space="preserve"> </w:t>
      </w:r>
      <w:r w:rsidRPr="009159FE">
        <w:rPr>
          <w:rFonts w:ascii="Times New Roman" w:hAnsi="Times New Roman"/>
        </w:rPr>
        <w:t>May 2009, pp. 533-537.</w:t>
      </w:r>
      <w:r w:rsidRPr="009159FE">
        <w:rPr>
          <w:rFonts w:ascii="Times New Roman" w:hAnsi="Times New Roman"/>
          <w:szCs w:val="24"/>
        </w:rPr>
        <w:t xml:space="preserve"> </w:t>
      </w:r>
    </w:p>
    <w:p w14:paraId="6D4C9C98" w14:textId="77777777" w:rsidR="009159FE" w:rsidRDefault="009159FE" w:rsidP="009159FE">
      <w:pPr>
        <w:pStyle w:val="ListParagraph"/>
        <w:rPr>
          <w:rFonts w:ascii="Times New Roman" w:hAnsi="Times New Roman"/>
          <w:szCs w:val="24"/>
        </w:rPr>
      </w:pPr>
    </w:p>
    <w:p w14:paraId="2F205B12" w14:textId="77777777" w:rsidR="00EB596B" w:rsidRDefault="00EB596B" w:rsidP="00EB596B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Robert Clark and John Sabelhaus,</w:t>
      </w:r>
      <w:r w:rsidRPr="00221573">
        <w:rPr>
          <w:rFonts w:ascii="Times New Roman" w:hAnsi="Times New Roman"/>
        </w:rPr>
        <w:t xml:space="preserve"> "How Will the Stock Market Crash Affect the Choice of Pension Plans?"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National Tax Journal</w:t>
      </w:r>
      <w:r>
        <w:rPr>
          <w:rFonts w:ascii="Times New Roman" w:hAnsi="Times New Roman"/>
        </w:rPr>
        <w:t>, September 2009, pp. 477-496.</w:t>
      </w:r>
    </w:p>
    <w:p w14:paraId="07529217" w14:textId="77777777" w:rsidR="00EB596B" w:rsidRDefault="00EB596B" w:rsidP="00EB596B">
      <w:pPr>
        <w:pStyle w:val="ListParagraph"/>
        <w:rPr>
          <w:rFonts w:ascii="Times New Roman" w:hAnsi="Times New Roman"/>
          <w:szCs w:val="24"/>
        </w:rPr>
      </w:pPr>
    </w:p>
    <w:p w14:paraId="05BB39F3" w14:textId="77777777" w:rsidR="000F545B" w:rsidRDefault="000F545B" w:rsidP="000F545B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</w:rPr>
      </w:pPr>
      <w:r w:rsidRPr="000F545B">
        <w:rPr>
          <w:rFonts w:ascii="Times New Roman" w:hAnsi="Times New Roman"/>
          <w:szCs w:val="24"/>
        </w:rPr>
        <w:t>Robert Clark and Linda Ghent. “</w:t>
      </w:r>
      <w:r w:rsidR="002B2234">
        <w:rPr>
          <w:rFonts w:ascii="Times New Roman" w:hAnsi="Times New Roman"/>
        </w:rPr>
        <w:t xml:space="preserve">Strategic HR Management with </w:t>
      </w:r>
      <w:r w:rsidRPr="000F545B">
        <w:rPr>
          <w:rFonts w:ascii="Times New Roman" w:hAnsi="Times New Roman"/>
        </w:rPr>
        <w:t>An Aging Workforce: Using</w:t>
      </w:r>
      <w:r>
        <w:rPr>
          <w:rFonts w:ascii="Times New Roman" w:hAnsi="Times New Roman"/>
        </w:rPr>
        <w:t xml:space="preserve"> </w:t>
      </w:r>
      <w:r w:rsidRPr="000F545B">
        <w:rPr>
          <w:rFonts w:ascii="Times New Roman" w:hAnsi="Times New Roman"/>
        </w:rPr>
        <w:t>Demographic Models to Determine Optimal Employment Policies</w:t>
      </w:r>
      <w:r>
        <w:rPr>
          <w:rFonts w:ascii="Times New Roman" w:hAnsi="Times New Roman"/>
        </w:rPr>
        <w:t xml:space="preserve">,” </w:t>
      </w:r>
      <w:r>
        <w:rPr>
          <w:rFonts w:ascii="Times New Roman" w:hAnsi="Times New Roman"/>
          <w:i/>
        </w:rPr>
        <w:t>Population Research and Policy Review</w:t>
      </w:r>
      <w:r w:rsidR="002B2234">
        <w:rPr>
          <w:rFonts w:ascii="Times New Roman" w:hAnsi="Times New Roman"/>
        </w:rPr>
        <w:t>, 2010</w:t>
      </w:r>
      <w:r w:rsidR="00B45DEC">
        <w:rPr>
          <w:rFonts w:ascii="Times New Roman" w:hAnsi="Times New Roman"/>
        </w:rPr>
        <w:t>, vol.</w:t>
      </w:r>
      <w:r w:rsidR="004B279B">
        <w:rPr>
          <w:rFonts w:ascii="Times New Roman" w:hAnsi="Times New Roman"/>
        </w:rPr>
        <w:t xml:space="preserve"> 29, </w:t>
      </w:r>
      <w:r w:rsidR="00B45DEC">
        <w:rPr>
          <w:rFonts w:ascii="Times New Roman" w:hAnsi="Times New Roman"/>
        </w:rPr>
        <w:t>no. 1, pp. 65-80</w:t>
      </w:r>
      <w:r>
        <w:rPr>
          <w:rFonts w:ascii="Times New Roman" w:hAnsi="Times New Roman"/>
        </w:rPr>
        <w:t>.</w:t>
      </w:r>
    </w:p>
    <w:p w14:paraId="7AAADE97" w14:textId="77777777" w:rsidR="00E16B7D" w:rsidRDefault="00E16B7D" w:rsidP="00E16B7D">
      <w:pPr>
        <w:pStyle w:val="ListParagraph"/>
        <w:rPr>
          <w:rFonts w:ascii="Times New Roman" w:hAnsi="Times New Roman"/>
        </w:rPr>
      </w:pPr>
    </w:p>
    <w:p w14:paraId="082A335B" w14:textId="77777777" w:rsidR="007A4BC7" w:rsidRDefault="00E16B7D" w:rsidP="007A4BC7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</w:rPr>
      </w:pPr>
      <w:r w:rsidRPr="00EB596B">
        <w:rPr>
          <w:rFonts w:ascii="Times New Roman" w:hAnsi="Times New Roman"/>
        </w:rPr>
        <w:t xml:space="preserve">Robert Clark, Naohiro Ogawa, Makoto Kondo, and Rikiya </w:t>
      </w:r>
      <w:proofErr w:type="spellStart"/>
      <w:r w:rsidRPr="00EB596B">
        <w:rPr>
          <w:rFonts w:ascii="Times New Roman" w:hAnsi="Times New Roman"/>
        </w:rPr>
        <w:t>Matsukura</w:t>
      </w:r>
      <w:proofErr w:type="spellEnd"/>
      <w:r w:rsidRPr="00EB596B">
        <w:rPr>
          <w:rFonts w:ascii="Times New Roman" w:hAnsi="Times New Roman"/>
        </w:rPr>
        <w:t>,</w:t>
      </w:r>
      <w:r w:rsidR="00BD5247">
        <w:rPr>
          <w:rFonts w:ascii="Times New Roman" w:hAnsi="Times New Roman"/>
        </w:rPr>
        <w:t xml:space="preserve"> “</w:t>
      </w:r>
      <w:r w:rsidRPr="00EB596B">
        <w:rPr>
          <w:rFonts w:ascii="Times New Roman" w:hAnsi="Times New Roman"/>
        </w:rPr>
        <w:t xml:space="preserve">Population Decline, Labor Force Stability, and the Future of the Japanese Economy,” </w:t>
      </w:r>
      <w:r w:rsidRPr="00EB596B">
        <w:rPr>
          <w:rFonts w:ascii="Times New Roman" w:hAnsi="Times New Roman"/>
          <w:i/>
        </w:rPr>
        <w:t>European Journal of Population</w:t>
      </w:r>
      <w:r w:rsidR="002B2234">
        <w:rPr>
          <w:rFonts w:ascii="Times New Roman" w:hAnsi="Times New Roman"/>
        </w:rPr>
        <w:t xml:space="preserve">, </w:t>
      </w:r>
      <w:r w:rsidR="00CD6BE2">
        <w:rPr>
          <w:rFonts w:ascii="Times New Roman" w:hAnsi="Times New Roman"/>
        </w:rPr>
        <w:t xml:space="preserve">May </w:t>
      </w:r>
      <w:r w:rsidR="002B2234">
        <w:rPr>
          <w:rFonts w:ascii="Times New Roman" w:hAnsi="Times New Roman"/>
        </w:rPr>
        <w:t>2010</w:t>
      </w:r>
      <w:r w:rsidR="00CD6BE2">
        <w:rPr>
          <w:rFonts w:ascii="Times New Roman" w:hAnsi="Times New Roman"/>
        </w:rPr>
        <w:t>, 207-227</w:t>
      </w:r>
      <w:r w:rsidRPr="00EB596B">
        <w:rPr>
          <w:rFonts w:ascii="Times New Roman" w:hAnsi="Times New Roman"/>
        </w:rPr>
        <w:t>.</w:t>
      </w:r>
    </w:p>
    <w:p w14:paraId="5600DE22" w14:textId="77777777" w:rsidR="00EB36CB" w:rsidRDefault="00EB36CB" w:rsidP="00EB36CB">
      <w:pPr>
        <w:pStyle w:val="ListParagraph"/>
        <w:rPr>
          <w:rFonts w:ascii="Times New Roman" w:hAnsi="Times New Roman"/>
        </w:rPr>
      </w:pPr>
    </w:p>
    <w:p w14:paraId="7A56A167" w14:textId="77777777" w:rsidR="00EB36CB" w:rsidRPr="00EB596B" w:rsidRDefault="00EB36CB" w:rsidP="007A4BC7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Christina Robinson and Robert Clark, “Retiree Health Insurance and Disengagement from a Career Job,” </w:t>
      </w:r>
      <w:r>
        <w:rPr>
          <w:rFonts w:ascii="Times New Roman" w:hAnsi="Times New Roman"/>
          <w:i/>
        </w:rPr>
        <w:t>Journal of Labor Research,</w:t>
      </w:r>
      <w:r>
        <w:rPr>
          <w:rFonts w:ascii="Times New Roman" w:hAnsi="Times New Roman"/>
        </w:rPr>
        <w:t xml:space="preserve"> August 2010, Vol. 31, No. 3, pp. 247-262.</w:t>
      </w:r>
    </w:p>
    <w:p w14:paraId="687AF190" w14:textId="77777777" w:rsidR="007A4BC7" w:rsidRDefault="007A4BC7" w:rsidP="007A4BC7">
      <w:pPr>
        <w:pStyle w:val="ListParagraph"/>
        <w:rPr>
          <w:b/>
        </w:rPr>
      </w:pPr>
    </w:p>
    <w:p w14:paraId="4F9218F9" w14:textId="77777777" w:rsidR="007A4BC7" w:rsidRDefault="007A4BC7" w:rsidP="007A4BC7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</w:rPr>
      </w:pPr>
      <w:r w:rsidRPr="00221573">
        <w:rPr>
          <w:rFonts w:ascii="Times New Roman" w:hAnsi="Times New Roman"/>
        </w:rPr>
        <w:t>Robe</w:t>
      </w:r>
      <w:r>
        <w:rPr>
          <w:rFonts w:ascii="Times New Roman" w:hAnsi="Times New Roman"/>
        </w:rPr>
        <w:t>rt Clark, “</w:t>
      </w:r>
      <w:r w:rsidRPr="00221573">
        <w:rPr>
          <w:rFonts w:ascii="Times New Roman" w:hAnsi="Times New Roman"/>
        </w:rPr>
        <w:t>R</w:t>
      </w:r>
      <w:r>
        <w:rPr>
          <w:rFonts w:ascii="Times New Roman" w:hAnsi="Times New Roman"/>
        </w:rPr>
        <w:t>etiree Health Plans</w:t>
      </w:r>
      <w:r w:rsidRPr="002215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 Public School Teachers</w:t>
      </w:r>
      <w:r w:rsidRPr="00221573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fter GASB 43 and 45,” </w:t>
      </w:r>
      <w:r>
        <w:rPr>
          <w:rFonts w:ascii="Times New Roman" w:hAnsi="Times New Roman"/>
          <w:i/>
        </w:rPr>
        <w:t>Education Finance and Policy,</w:t>
      </w:r>
      <w:r>
        <w:rPr>
          <w:rFonts w:ascii="Times New Roman" w:hAnsi="Times New Roman"/>
        </w:rPr>
        <w:t xml:space="preserve"> </w:t>
      </w:r>
      <w:r w:rsidR="00011CDA">
        <w:rPr>
          <w:rFonts w:ascii="Times New Roman" w:hAnsi="Times New Roman"/>
        </w:rPr>
        <w:t xml:space="preserve">Fall </w:t>
      </w:r>
      <w:r w:rsidR="002B2234">
        <w:rPr>
          <w:rFonts w:ascii="Times New Roman" w:hAnsi="Times New Roman"/>
        </w:rPr>
        <w:t>201</w:t>
      </w:r>
      <w:r w:rsidR="00011CDA">
        <w:rPr>
          <w:rFonts w:ascii="Times New Roman" w:hAnsi="Times New Roman"/>
        </w:rPr>
        <w:t>0, 438-462</w:t>
      </w:r>
      <w:r>
        <w:rPr>
          <w:rFonts w:ascii="Times New Roman" w:hAnsi="Times New Roman"/>
        </w:rPr>
        <w:t>.</w:t>
      </w:r>
    </w:p>
    <w:p w14:paraId="32D4E55F" w14:textId="77777777" w:rsidR="00E85302" w:rsidRDefault="00E85302" w:rsidP="00E85302">
      <w:pPr>
        <w:pStyle w:val="ListParagraph"/>
        <w:rPr>
          <w:rFonts w:ascii="Times New Roman" w:hAnsi="Times New Roman"/>
        </w:rPr>
      </w:pPr>
    </w:p>
    <w:p w14:paraId="2C7029FB" w14:textId="77777777" w:rsidR="00E85302" w:rsidRDefault="00E85302" w:rsidP="007A4BC7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Robert Clark and Lee Craig. “Determinants of th</w:t>
      </w:r>
      <w:r w:rsidR="005D0F79">
        <w:rPr>
          <w:rFonts w:ascii="Times New Roman" w:hAnsi="Times New Roman"/>
        </w:rPr>
        <w:t>e Generosity of Pension P</w:t>
      </w:r>
      <w:r>
        <w:rPr>
          <w:rFonts w:ascii="Times New Roman" w:hAnsi="Times New Roman"/>
        </w:rPr>
        <w:t xml:space="preserve">lans for Public School Teachers, 1982-2006,” </w:t>
      </w:r>
      <w:r>
        <w:rPr>
          <w:rFonts w:ascii="Times New Roman" w:hAnsi="Times New Roman"/>
          <w:i/>
        </w:rPr>
        <w:t xml:space="preserve">Journal of Pension Economics and Finance, </w:t>
      </w:r>
      <w:r w:rsidR="00F548AA">
        <w:rPr>
          <w:rFonts w:ascii="Times New Roman" w:hAnsi="Times New Roman"/>
        </w:rPr>
        <w:t>January 2011, pp. 99-118</w:t>
      </w:r>
      <w:r>
        <w:rPr>
          <w:rFonts w:ascii="Times New Roman" w:hAnsi="Times New Roman"/>
        </w:rPr>
        <w:t>.</w:t>
      </w:r>
    </w:p>
    <w:p w14:paraId="66074C10" w14:textId="77777777" w:rsidR="00886BB6" w:rsidRDefault="00886BB6" w:rsidP="00B70F43">
      <w:pPr>
        <w:pStyle w:val="ListParagraph"/>
        <w:ind w:left="0"/>
        <w:rPr>
          <w:rFonts w:ascii="Times New Roman" w:hAnsi="Times New Roman"/>
        </w:rPr>
      </w:pPr>
    </w:p>
    <w:p w14:paraId="40FDDF66" w14:textId="77777777" w:rsidR="00886BB6" w:rsidRDefault="00886BB6" w:rsidP="007A4BC7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Robert Clark and Melinda Morrill, “The Funding Status of Retiree Health Plans in the Public Sector,” </w:t>
      </w:r>
      <w:r>
        <w:rPr>
          <w:rFonts w:ascii="Times New Roman" w:hAnsi="Times New Roman"/>
          <w:i/>
        </w:rPr>
        <w:t>Journal of Pension Economics and Finance,</w:t>
      </w:r>
      <w:r>
        <w:rPr>
          <w:rFonts w:ascii="Times New Roman" w:hAnsi="Times New Roman"/>
        </w:rPr>
        <w:t xml:space="preserve"> </w:t>
      </w:r>
      <w:r w:rsidR="00A30FED">
        <w:rPr>
          <w:rFonts w:ascii="Times New Roman" w:hAnsi="Times New Roman"/>
        </w:rPr>
        <w:t>April 2011, pp</w:t>
      </w:r>
      <w:r w:rsidR="0025325E">
        <w:rPr>
          <w:rFonts w:ascii="Times New Roman" w:hAnsi="Times New Roman"/>
        </w:rPr>
        <w:t>.</w:t>
      </w:r>
      <w:r w:rsidR="00A30FED">
        <w:rPr>
          <w:rFonts w:ascii="Times New Roman" w:hAnsi="Times New Roman"/>
        </w:rPr>
        <w:t xml:space="preserve"> 291-314</w:t>
      </w:r>
      <w:r>
        <w:rPr>
          <w:rFonts w:ascii="Times New Roman" w:hAnsi="Times New Roman"/>
        </w:rPr>
        <w:t>.</w:t>
      </w:r>
    </w:p>
    <w:p w14:paraId="667020DF" w14:textId="77777777" w:rsidR="009E7229" w:rsidRDefault="009E7229" w:rsidP="009E7229">
      <w:pPr>
        <w:pStyle w:val="ListParagraph"/>
        <w:rPr>
          <w:rFonts w:ascii="Times New Roman" w:hAnsi="Times New Roman"/>
        </w:rPr>
      </w:pPr>
    </w:p>
    <w:p w14:paraId="76A9FC86" w14:textId="77777777" w:rsidR="009E7229" w:rsidRDefault="009E7229" w:rsidP="007A4BC7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</w:rPr>
      </w:pPr>
      <w:bookmarkStart w:id="0" w:name="_Hlk138330359"/>
      <w:r>
        <w:rPr>
          <w:rFonts w:ascii="Times New Roman" w:hAnsi="Times New Roman"/>
        </w:rPr>
        <w:t xml:space="preserve">Robert Clark and Joshua Franzel, “Adopting Automatic Enrollment in the Public Sector: A Case Study,” </w:t>
      </w:r>
      <w:r>
        <w:rPr>
          <w:rFonts w:ascii="Times New Roman" w:hAnsi="Times New Roman"/>
          <w:i/>
        </w:rPr>
        <w:t xml:space="preserve">Government Finance Review, </w:t>
      </w:r>
      <w:r>
        <w:rPr>
          <w:rFonts w:ascii="Times New Roman" w:hAnsi="Times New Roman"/>
        </w:rPr>
        <w:t>2011</w:t>
      </w:r>
      <w:r w:rsidR="00F56604">
        <w:rPr>
          <w:rFonts w:ascii="Times New Roman" w:hAnsi="Times New Roman"/>
        </w:rPr>
        <w:t xml:space="preserve"> February</w:t>
      </w:r>
      <w:r w:rsidR="00AB0BAC">
        <w:rPr>
          <w:rFonts w:ascii="Times New Roman" w:hAnsi="Times New Roman"/>
        </w:rPr>
        <w:t>, pp. 42-48</w:t>
      </w:r>
      <w:r>
        <w:rPr>
          <w:rFonts w:ascii="Times New Roman" w:hAnsi="Times New Roman"/>
        </w:rPr>
        <w:t>.</w:t>
      </w:r>
    </w:p>
    <w:bookmarkEnd w:id="0"/>
    <w:p w14:paraId="7249A7FF" w14:textId="77777777" w:rsidR="00D86868" w:rsidRDefault="00D86868" w:rsidP="00D86868">
      <w:pPr>
        <w:pStyle w:val="ListParagraph"/>
        <w:rPr>
          <w:rFonts w:ascii="Times New Roman" w:hAnsi="Times New Roman"/>
        </w:rPr>
      </w:pPr>
    </w:p>
    <w:p w14:paraId="0EBEE3A4" w14:textId="77777777" w:rsidR="00D86868" w:rsidRPr="00B70F43" w:rsidRDefault="00D86868" w:rsidP="007A4BC7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Jeffrey Brown, Robert Clark, and Joshua Rauh, “The Economics of State and Local Public Pension Plans,” </w:t>
      </w:r>
      <w:r>
        <w:rPr>
          <w:rFonts w:ascii="Times New Roman" w:hAnsi="Times New Roman"/>
          <w:i/>
        </w:rPr>
        <w:t>Journal of Pension Economics and Finance</w:t>
      </w:r>
      <w:r w:rsidRPr="00D86868">
        <w:rPr>
          <w:rFonts w:ascii="Times New Roman" w:hAnsi="Times New Roman"/>
        </w:rPr>
        <w:t xml:space="preserve">, </w:t>
      </w:r>
      <w:r w:rsidR="00A30FED">
        <w:rPr>
          <w:rFonts w:ascii="Times New Roman" w:hAnsi="Times New Roman"/>
        </w:rPr>
        <w:t xml:space="preserve">April </w:t>
      </w:r>
      <w:r>
        <w:rPr>
          <w:rFonts w:ascii="Times New Roman" w:hAnsi="Times New Roman"/>
        </w:rPr>
        <w:t>2011</w:t>
      </w:r>
      <w:r w:rsidR="00A30FED">
        <w:rPr>
          <w:rFonts w:ascii="Times New Roman" w:hAnsi="Times New Roman"/>
        </w:rPr>
        <w:t>, pp</w:t>
      </w:r>
      <w:r w:rsidR="0025325E">
        <w:rPr>
          <w:rFonts w:ascii="Times New Roman" w:hAnsi="Times New Roman"/>
        </w:rPr>
        <w:t>.</w:t>
      </w:r>
      <w:r w:rsidR="00A30FED">
        <w:rPr>
          <w:rFonts w:ascii="Times New Roman" w:hAnsi="Times New Roman"/>
        </w:rPr>
        <w:t xml:space="preserve"> 161-172</w:t>
      </w:r>
      <w:r>
        <w:rPr>
          <w:rFonts w:ascii="Times New Roman" w:hAnsi="Times New Roman"/>
          <w:i/>
        </w:rPr>
        <w:t>.</w:t>
      </w:r>
    </w:p>
    <w:p w14:paraId="4C2FC3BF" w14:textId="77777777" w:rsidR="006D4EC3" w:rsidRDefault="006D4EC3" w:rsidP="003329DC">
      <w:pPr>
        <w:pStyle w:val="ListParagraph"/>
        <w:ind w:left="0"/>
        <w:rPr>
          <w:rFonts w:ascii="Times New Roman" w:hAnsi="Times New Roman"/>
        </w:rPr>
      </w:pPr>
    </w:p>
    <w:p w14:paraId="5F7566ED" w14:textId="77777777" w:rsidR="006D4EC3" w:rsidRDefault="006D4EC3" w:rsidP="00B70F43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Robert Clark and Lee Craig, “State Pension Plans Step Up Efforts to Adapt to 21</w:t>
      </w:r>
      <w:r w:rsidRPr="006D4EC3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Century Financial Pressures,” Bureau of National Affairs, </w:t>
      </w:r>
      <w:r>
        <w:rPr>
          <w:rFonts w:ascii="Times New Roman" w:hAnsi="Times New Roman"/>
          <w:i/>
        </w:rPr>
        <w:t>Pension and Benefits Daily,</w:t>
      </w:r>
      <w:r>
        <w:rPr>
          <w:rFonts w:ascii="Times New Roman" w:hAnsi="Times New Roman"/>
        </w:rPr>
        <w:t xml:space="preserve"> August 8, 2011.</w:t>
      </w:r>
    </w:p>
    <w:p w14:paraId="35FA8B8F" w14:textId="77777777" w:rsidR="00D6716C" w:rsidRDefault="00D6716C" w:rsidP="00D6716C">
      <w:pPr>
        <w:pStyle w:val="ListParagraph"/>
        <w:rPr>
          <w:rFonts w:ascii="Times New Roman" w:hAnsi="Times New Roman"/>
        </w:rPr>
      </w:pPr>
    </w:p>
    <w:p w14:paraId="67C8B148" w14:textId="77777777" w:rsidR="00D6716C" w:rsidRDefault="00D6716C" w:rsidP="00B70F43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“Evolution of Public-Sector Retirement Plans: Crisis, Challenges, and Change,” </w:t>
      </w:r>
      <w:r>
        <w:rPr>
          <w:rFonts w:ascii="Times New Roman" w:hAnsi="Times New Roman"/>
          <w:i/>
        </w:rPr>
        <w:t>ABA Journal of Labor &amp; Employment Law,</w:t>
      </w:r>
      <w:r>
        <w:rPr>
          <w:rFonts w:ascii="Times New Roman" w:hAnsi="Times New Roman"/>
        </w:rPr>
        <w:t xml:space="preserve"> </w:t>
      </w:r>
      <w:r w:rsidR="003E41BC">
        <w:rPr>
          <w:rFonts w:ascii="Times New Roman" w:hAnsi="Times New Roman"/>
        </w:rPr>
        <w:t>Winter 2012, pp. 257-274</w:t>
      </w:r>
      <w:r>
        <w:rPr>
          <w:rFonts w:ascii="Times New Roman" w:hAnsi="Times New Roman"/>
        </w:rPr>
        <w:t>.</w:t>
      </w:r>
    </w:p>
    <w:p w14:paraId="19460A2D" w14:textId="77777777" w:rsidR="00D6716C" w:rsidRDefault="00D6716C" w:rsidP="00D6716C">
      <w:pPr>
        <w:pStyle w:val="ListParagraph"/>
        <w:rPr>
          <w:rFonts w:ascii="Times New Roman" w:hAnsi="Times New Roman"/>
        </w:rPr>
      </w:pPr>
    </w:p>
    <w:p w14:paraId="2F010CDB" w14:textId="77777777" w:rsidR="00D6716C" w:rsidRDefault="00D6716C" w:rsidP="00B70F43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Melinda Morrill, and Steven Allen, “Effectiveness of Employer-Provided Financial Information: Hiring to Retiring,” </w:t>
      </w:r>
      <w:r w:rsidR="003329DC">
        <w:rPr>
          <w:rFonts w:ascii="Times New Roman" w:hAnsi="Times New Roman"/>
          <w:i/>
        </w:rPr>
        <w:t xml:space="preserve">American Economic Review, </w:t>
      </w:r>
      <w:r w:rsidR="003329DC">
        <w:rPr>
          <w:rFonts w:ascii="Times New Roman" w:hAnsi="Times New Roman"/>
        </w:rPr>
        <w:t xml:space="preserve">May </w:t>
      </w:r>
      <w:r w:rsidR="003E41BC">
        <w:rPr>
          <w:rFonts w:ascii="Times New Roman" w:hAnsi="Times New Roman"/>
        </w:rPr>
        <w:t>2012, 314-318</w:t>
      </w:r>
      <w:r>
        <w:rPr>
          <w:rFonts w:ascii="Times New Roman" w:hAnsi="Times New Roman"/>
        </w:rPr>
        <w:t xml:space="preserve">. </w:t>
      </w:r>
    </w:p>
    <w:p w14:paraId="5657035A" w14:textId="77777777" w:rsidR="003329DC" w:rsidRDefault="003329DC" w:rsidP="003329DC">
      <w:pPr>
        <w:pStyle w:val="ListParagraph"/>
        <w:rPr>
          <w:rFonts w:ascii="Times New Roman" w:hAnsi="Times New Roman"/>
        </w:rPr>
      </w:pPr>
    </w:p>
    <w:p w14:paraId="63286CB5" w14:textId="77777777" w:rsidR="003329DC" w:rsidRDefault="003329DC" w:rsidP="003329DC">
      <w:pPr>
        <w:numPr>
          <w:ilvl w:val="0"/>
          <w:numId w:val="5"/>
        </w:numPr>
        <w:tabs>
          <w:tab w:val="left" w:pos="2250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Melinda Morrill, and Steven Allen, “The Role of Financial Literacy in Determining Retirement Plans,” </w:t>
      </w:r>
      <w:r>
        <w:rPr>
          <w:rFonts w:ascii="Times New Roman" w:hAnsi="Times New Roman"/>
          <w:i/>
        </w:rPr>
        <w:t>Economic Inquiry,</w:t>
      </w:r>
      <w:r>
        <w:rPr>
          <w:rFonts w:ascii="Times New Roman" w:hAnsi="Times New Roman"/>
        </w:rPr>
        <w:t xml:space="preserve"> </w:t>
      </w:r>
      <w:r w:rsidR="00B55ACB">
        <w:rPr>
          <w:rFonts w:ascii="Times New Roman" w:hAnsi="Times New Roman"/>
        </w:rPr>
        <w:t xml:space="preserve">October </w:t>
      </w:r>
      <w:r w:rsidR="00FF38FC">
        <w:rPr>
          <w:rFonts w:ascii="Times New Roman" w:hAnsi="Times New Roman"/>
        </w:rPr>
        <w:t>2012, 851-866</w:t>
      </w:r>
      <w:r>
        <w:rPr>
          <w:rFonts w:ascii="Times New Roman" w:hAnsi="Times New Roman"/>
        </w:rPr>
        <w:t>.</w:t>
      </w:r>
    </w:p>
    <w:p w14:paraId="20DF53DE" w14:textId="77777777" w:rsidR="003F70EC" w:rsidRDefault="003F70EC" w:rsidP="003F70EC">
      <w:pPr>
        <w:pStyle w:val="ListParagraph"/>
        <w:rPr>
          <w:rFonts w:ascii="Times New Roman" w:hAnsi="Times New Roman"/>
        </w:rPr>
      </w:pPr>
    </w:p>
    <w:p w14:paraId="32A125A5" w14:textId="77777777" w:rsidR="003F70EC" w:rsidRPr="001A5AD0" w:rsidRDefault="003F70EC" w:rsidP="003F70EC">
      <w:pPr>
        <w:numPr>
          <w:ilvl w:val="0"/>
          <w:numId w:val="5"/>
        </w:numPr>
        <w:shd w:val="clear" w:color="auto" w:fill="FFFFFF"/>
        <w:tabs>
          <w:tab w:val="left" w:pos="2250"/>
        </w:tabs>
        <w:spacing w:line="240" w:lineRule="exact"/>
        <w:rPr>
          <w:rFonts w:ascii="Times New Roman" w:hAnsi="Times New Roman"/>
          <w:snapToGrid/>
          <w:color w:val="222222"/>
          <w:szCs w:val="24"/>
        </w:rPr>
      </w:pPr>
      <w:r w:rsidRPr="00B945AD">
        <w:rPr>
          <w:rFonts w:ascii="Times New Roman" w:hAnsi="Times New Roman"/>
          <w:snapToGrid/>
          <w:color w:val="222222"/>
          <w:szCs w:val="24"/>
        </w:rPr>
        <w:t xml:space="preserve">Robert Clark, Naohiro Ogawa, and Rikiya </w:t>
      </w:r>
      <w:proofErr w:type="spellStart"/>
      <w:r w:rsidRPr="00B945AD">
        <w:rPr>
          <w:rFonts w:ascii="Times New Roman" w:hAnsi="Times New Roman"/>
          <w:snapToGrid/>
          <w:color w:val="222222"/>
          <w:szCs w:val="24"/>
        </w:rPr>
        <w:t>Matsukura</w:t>
      </w:r>
      <w:proofErr w:type="spellEnd"/>
      <w:r w:rsidRPr="00B945AD">
        <w:rPr>
          <w:rFonts w:ascii="Times New Roman" w:hAnsi="Times New Roman"/>
          <w:snapToGrid/>
          <w:color w:val="222222"/>
          <w:szCs w:val="24"/>
        </w:rPr>
        <w:t>, “</w:t>
      </w:r>
      <w:r w:rsidRPr="00B945AD">
        <w:rPr>
          <w:rFonts w:ascii="Times New Roman" w:hAnsi="Times New Roman"/>
        </w:rPr>
        <w:t xml:space="preserve">Low Fertility, Human Capital, and Economic Growth: The Importance of Financial Education and Job Retraining,” </w:t>
      </w:r>
      <w:r w:rsidRPr="003F70EC">
        <w:rPr>
          <w:rFonts w:ascii="Times New Roman" w:hAnsi="Times New Roman"/>
          <w:i/>
        </w:rPr>
        <w:t>Demographic Research</w:t>
      </w:r>
      <w:r w:rsidRPr="00B945A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October 23, 2013, pp. 865-884, </w:t>
      </w:r>
      <w:hyperlink r:id="rId12" w:history="1">
        <w:r>
          <w:rPr>
            <w:rStyle w:val="Hyperlink"/>
          </w:rPr>
          <w:t>http://www.demographic-research.org/volumes/vol29/32/29-32.pdf</w:t>
        </w:r>
      </w:hyperlink>
      <w:r w:rsidRPr="00B945AD">
        <w:rPr>
          <w:rFonts w:ascii="Times New Roman" w:hAnsi="Times New Roman"/>
        </w:rPr>
        <w:t>.</w:t>
      </w:r>
    </w:p>
    <w:p w14:paraId="6B2DF50B" w14:textId="77777777" w:rsidR="001A5AD0" w:rsidRDefault="001A5AD0" w:rsidP="001A5AD0">
      <w:pPr>
        <w:pStyle w:val="ListParagraph"/>
        <w:rPr>
          <w:rFonts w:ascii="Times New Roman" w:hAnsi="Times New Roman"/>
          <w:snapToGrid/>
          <w:color w:val="222222"/>
          <w:szCs w:val="24"/>
        </w:rPr>
      </w:pPr>
    </w:p>
    <w:p w14:paraId="5D1E997C" w14:textId="77777777" w:rsidR="001A5AD0" w:rsidRPr="00C97E2A" w:rsidRDefault="001A5AD0" w:rsidP="001A5AD0">
      <w:pPr>
        <w:numPr>
          <w:ilvl w:val="0"/>
          <w:numId w:val="5"/>
        </w:numPr>
        <w:shd w:val="clear" w:color="auto" w:fill="FFFFFF"/>
        <w:tabs>
          <w:tab w:val="left" w:pos="2250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  <w:snapToGrid/>
          <w:color w:val="222222"/>
          <w:szCs w:val="24"/>
        </w:rPr>
        <w:t>Robert Clark, A</w:t>
      </w:r>
      <w:r w:rsidRPr="00334DFE">
        <w:rPr>
          <w:rFonts w:ascii="Times New Roman" w:hAnsi="Times New Roman"/>
          <w:snapToGrid/>
          <w:color w:val="222222"/>
          <w:szCs w:val="24"/>
        </w:rPr>
        <w:t xml:space="preserve">lan Glickstein, and Tomeka Hill, “Converting Traditional Defined Benefit Plans to Hybrid Plans: A Decade of Change,” </w:t>
      </w:r>
      <w:r w:rsidRPr="00334DFE">
        <w:rPr>
          <w:rFonts w:ascii="Times New Roman" w:hAnsi="Times New Roman"/>
          <w:i/>
          <w:snapToGrid/>
          <w:color w:val="222222"/>
          <w:szCs w:val="24"/>
        </w:rPr>
        <w:t>Journal of Retirement,</w:t>
      </w:r>
      <w:r>
        <w:rPr>
          <w:rFonts w:ascii="Times New Roman" w:hAnsi="Times New Roman"/>
          <w:snapToGrid/>
          <w:color w:val="222222"/>
          <w:szCs w:val="24"/>
        </w:rPr>
        <w:t xml:space="preserve"> Fall, 2013,1(2): 101-112</w:t>
      </w:r>
      <w:r w:rsidRPr="00334DFE">
        <w:rPr>
          <w:rFonts w:ascii="Times New Roman" w:hAnsi="Times New Roman"/>
          <w:snapToGrid/>
          <w:color w:val="222222"/>
          <w:szCs w:val="24"/>
        </w:rPr>
        <w:t>.</w:t>
      </w:r>
    </w:p>
    <w:p w14:paraId="79F318DD" w14:textId="77777777" w:rsidR="00E7509F" w:rsidRDefault="00E7509F" w:rsidP="00E7509F">
      <w:pPr>
        <w:pStyle w:val="ListParagraph"/>
        <w:rPr>
          <w:rFonts w:ascii="Times New Roman" w:hAnsi="Times New Roman"/>
        </w:rPr>
      </w:pPr>
    </w:p>
    <w:p w14:paraId="7E0DC8EC" w14:textId="77777777" w:rsidR="008E1B2F" w:rsidRPr="001A5AD0" w:rsidRDefault="00E7509F" w:rsidP="000F6042">
      <w:pPr>
        <w:numPr>
          <w:ilvl w:val="0"/>
          <w:numId w:val="5"/>
        </w:numPr>
        <w:shd w:val="clear" w:color="auto" w:fill="FFFFFF"/>
        <w:tabs>
          <w:tab w:val="left" w:pos="2250"/>
        </w:tabs>
        <w:spacing w:line="240" w:lineRule="exact"/>
        <w:rPr>
          <w:rFonts w:ascii="Times New Roman" w:hAnsi="Times New Roman"/>
          <w:snapToGrid/>
          <w:color w:val="222222"/>
          <w:szCs w:val="24"/>
        </w:rPr>
      </w:pPr>
      <w:r w:rsidRPr="001A5AD0">
        <w:rPr>
          <w:rFonts w:ascii="Times New Roman" w:hAnsi="Times New Roman"/>
        </w:rPr>
        <w:t xml:space="preserve">Robert Clark, Jennifer Maki, and Melinda Morrill, “Can Simple Informational Nudges Increase Employee Participation in a 401(k) Plan,” </w:t>
      </w:r>
      <w:r w:rsidRPr="001A5AD0">
        <w:rPr>
          <w:rFonts w:ascii="Times New Roman" w:hAnsi="Times New Roman"/>
          <w:i/>
        </w:rPr>
        <w:t>Southern Economic Journal,</w:t>
      </w:r>
      <w:r w:rsidR="00C53C71" w:rsidRPr="001A5AD0">
        <w:rPr>
          <w:rFonts w:ascii="Times New Roman" w:hAnsi="Times New Roman"/>
        </w:rPr>
        <w:t xml:space="preserve"> January 2014</w:t>
      </w:r>
      <w:r w:rsidR="00117C08" w:rsidRPr="001A5AD0">
        <w:rPr>
          <w:rFonts w:ascii="Times New Roman" w:hAnsi="Times New Roman"/>
        </w:rPr>
        <w:t>,</w:t>
      </w:r>
      <w:r w:rsidR="00C53C71" w:rsidRPr="001A5AD0">
        <w:rPr>
          <w:rFonts w:ascii="Times New Roman" w:hAnsi="Times New Roman"/>
        </w:rPr>
        <w:t xml:space="preserve"> 80(3): 677-701</w:t>
      </w:r>
      <w:r w:rsidRPr="001A5AD0">
        <w:rPr>
          <w:rFonts w:ascii="Times New Roman" w:hAnsi="Times New Roman"/>
        </w:rPr>
        <w:t>.</w:t>
      </w:r>
    </w:p>
    <w:p w14:paraId="71E202A3" w14:textId="77777777" w:rsidR="00C97E2A" w:rsidRDefault="00C97E2A" w:rsidP="00C97E2A">
      <w:pPr>
        <w:pStyle w:val="ListParagraph"/>
        <w:rPr>
          <w:rFonts w:ascii="Times New Roman" w:hAnsi="Times New Roman"/>
        </w:rPr>
      </w:pPr>
    </w:p>
    <w:p w14:paraId="068C1FA1" w14:textId="77777777" w:rsidR="00C97E2A" w:rsidRPr="00C97E2A" w:rsidRDefault="00C97E2A" w:rsidP="00C97E2A">
      <w:pPr>
        <w:pStyle w:val="ListParagraph"/>
        <w:numPr>
          <w:ilvl w:val="0"/>
          <w:numId w:val="5"/>
        </w:numPr>
        <w:shd w:val="clear" w:color="auto" w:fill="FFFFFF"/>
        <w:tabs>
          <w:tab w:val="left" w:pos="2250"/>
        </w:tabs>
        <w:spacing w:line="240" w:lineRule="exact"/>
        <w:rPr>
          <w:rFonts w:ascii="Times New Roman" w:hAnsi="Times New Roman"/>
          <w:snapToGrid/>
          <w:color w:val="222222"/>
          <w:szCs w:val="24"/>
        </w:rPr>
      </w:pPr>
      <w:r w:rsidRPr="00C97E2A">
        <w:rPr>
          <w:rFonts w:ascii="Times New Roman" w:hAnsi="Times New Roman"/>
        </w:rPr>
        <w:t xml:space="preserve">Robert Clark, Melinda Morrill, and David Vanderweide, </w:t>
      </w:r>
      <w:r w:rsidRPr="00C97E2A">
        <w:rPr>
          <w:rFonts w:ascii="Times New Roman" w:hAnsi="Times New Roman"/>
          <w:szCs w:val="24"/>
        </w:rPr>
        <w:t>“</w:t>
      </w:r>
      <w:r w:rsidRPr="00C97E2A">
        <w:rPr>
          <w:rFonts w:ascii="Times New Roman" w:hAnsi="Times New Roman"/>
          <w:snapToGrid/>
          <w:color w:val="222222"/>
          <w:szCs w:val="24"/>
        </w:rPr>
        <w:t xml:space="preserve">Defined Benefit Pension Plan </w:t>
      </w:r>
    </w:p>
    <w:p w14:paraId="48A61311" w14:textId="77777777" w:rsidR="00C97E2A" w:rsidRPr="00C97E2A" w:rsidRDefault="00C97E2A" w:rsidP="00C97E2A">
      <w:pPr>
        <w:shd w:val="clear" w:color="auto" w:fill="FFFFFF"/>
        <w:tabs>
          <w:tab w:val="left" w:pos="2250"/>
        </w:tabs>
        <w:spacing w:line="240" w:lineRule="exact"/>
        <w:rPr>
          <w:rFonts w:ascii="Times New Roman" w:hAnsi="Times New Roman"/>
          <w:i/>
          <w:snapToGrid/>
          <w:color w:val="222222"/>
          <w:szCs w:val="24"/>
        </w:rPr>
      </w:pPr>
      <w:r w:rsidRPr="00C97E2A">
        <w:rPr>
          <w:rFonts w:ascii="Times New Roman" w:hAnsi="Times New Roman"/>
          <w:snapToGrid/>
          <w:color w:val="222222"/>
          <w:szCs w:val="24"/>
        </w:rPr>
        <w:t xml:space="preserve">       Distribution Decisions by Public Sector Employees" </w:t>
      </w:r>
      <w:r w:rsidRPr="00C97E2A">
        <w:rPr>
          <w:rFonts w:ascii="Times New Roman" w:hAnsi="Times New Roman"/>
          <w:i/>
          <w:snapToGrid/>
          <w:color w:val="222222"/>
          <w:szCs w:val="24"/>
        </w:rPr>
        <w:t xml:space="preserve">Journal of Public Economics, </w:t>
      </w:r>
    </w:p>
    <w:p w14:paraId="26365A21" w14:textId="77777777" w:rsidR="00C97E2A" w:rsidRPr="00C97E2A" w:rsidRDefault="00C97E2A" w:rsidP="00C97E2A">
      <w:pPr>
        <w:pStyle w:val="ListParagraph"/>
        <w:shd w:val="clear" w:color="auto" w:fill="FFFFFF"/>
        <w:tabs>
          <w:tab w:val="left" w:pos="2250"/>
        </w:tabs>
        <w:spacing w:line="240" w:lineRule="exact"/>
        <w:ind w:left="360"/>
        <w:rPr>
          <w:rFonts w:ascii="Times New Roman" w:hAnsi="Times New Roman"/>
          <w:snapToGrid/>
          <w:color w:val="222222"/>
          <w:szCs w:val="24"/>
        </w:rPr>
      </w:pPr>
      <w:r w:rsidRPr="00C97E2A">
        <w:rPr>
          <w:rFonts w:ascii="Times New Roman" w:hAnsi="Times New Roman"/>
          <w:i/>
          <w:snapToGrid/>
          <w:color w:val="222222"/>
          <w:szCs w:val="24"/>
        </w:rPr>
        <w:t xml:space="preserve"> </w:t>
      </w:r>
      <w:r w:rsidRPr="00C97E2A">
        <w:rPr>
          <w:rFonts w:ascii="Times New Roman" w:hAnsi="Times New Roman"/>
          <w:snapToGrid/>
          <w:color w:val="222222"/>
          <w:szCs w:val="24"/>
        </w:rPr>
        <w:t>August 2014, 116: 73-88.</w:t>
      </w:r>
    </w:p>
    <w:p w14:paraId="0E2C6D7F" w14:textId="77777777" w:rsidR="00F30DE9" w:rsidRDefault="00F30DE9" w:rsidP="00F30DE9">
      <w:pPr>
        <w:pStyle w:val="ListParagraph"/>
        <w:rPr>
          <w:rFonts w:ascii="Times New Roman" w:hAnsi="Times New Roman"/>
        </w:rPr>
      </w:pPr>
    </w:p>
    <w:p w14:paraId="59715BE1" w14:textId="77777777" w:rsidR="00F30DE9" w:rsidRDefault="00C97E2A" w:rsidP="00F30DE9">
      <w:pPr>
        <w:shd w:val="clear" w:color="auto" w:fill="FFFFFF"/>
        <w:tabs>
          <w:tab w:val="left" w:pos="2250"/>
        </w:tabs>
        <w:spacing w:line="24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100</w:t>
      </w:r>
      <w:r w:rsidR="00F30DE9">
        <w:rPr>
          <w:rFonts w:ascii="Times New Roman" w:hAnsi="Times New Roman"/>
        </w:rPr>
        <w:t xml:space="preserve">. </w:t>
      </w:r>
      <w:r w:rsidR="000911BB" w:rsidRPr="00F30DE9">
        <w:rPr>
          <w:rFonts w:ascii="Times New Roman" w:hAnsi="Times New Roman"/>
        </w:rPr>
        <w:t>Robert Clark, Melinda Morrill, and David Vanderweide</w:t>
      </w:r>
      <w:r w:rsidR="0064189D">
        <w:rPr>
          <w:rFonts w:ascii="Times New Roman" w:hAnsi="Times New Roman"/>
        </w:rPr>
        <w:t>,</w:t>
      </w:r>
      <w:r w:rsidR="000911BB" w:rsidRPr="00F30DE9">
        <w:rPr>
          <w:rFonts w:ascii="Times New Roman" w:hAnsi="Times New Roman"/>
        </w:rPr>
        <w:t xml:space="preserve"> </w:t>
      </w:r>
      <w:r w:rsidR="0064189D">
        <w:rPr>
          <w:rFonts w:ascii="Times New Roman" w:hAnsi="Times New Roman"/>
        </w:rPr>
        <w:t>“</w:t>
      </w:r>
      <w:r w:rsidR="000911BB" w:rsidRPr="00F30DE9">
        <w:rPr>
          <w:rFonts w:ascii="Times New Roman" w:hAnsi="Times New Roman"/>
          <w:szCs w:val="24"/>
        </w:rPr>
        <w:t xml:space="preserve">The Effects of Retiree Health </w:t>
      </w:r>
    </w:p>
    <w:p w14:paraId="6CDEB029" w14:textId="77777777" w:rsidR="00C97E2A" w:rsidRDefault="00F30DE9" w:rsidP="00C97E2A">
      <w:pPr>
        <w:shd w:val="clear" w:color="auto" w:fill="FFFFFF"/>
        <w:tabs>
          <w:tab w:val="left" w:pos="2250"/>
        </w:tabs>
        <w:spacing w:line="240" w:lineRule="exact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C97E2A">
        <w:rPr>
          <w:rFonts w:ascii="Times New Roman" w:hAnsi="Times New Roman"/>
          <w:szCs w:val="24"/>
        </w:rPr>
        <w:t xml:space="preserve">  </w:t>
      </w:r>
      <w:r w:rsidR="000911BB" w:rsidRPr="00F30DE9">
        <w:rPr>
          <w:rFonts w:ascii="Times New Roman" w:hAnsi="Times New Roman"/>
          <w:szCs w:val="24"/>
        </w:rPr>
        <w:t xml:space="preserve">Insurance Plan Characteristics on Retirees’ Choice and Employers’ Costs,” </w:t>
      </w:r>
      <w:r w:rsidR="000911BB" w:rsidRPr="00F30DE9">
        <w:rPr>
          <w:rFonts w:ascii="Times New Roman" w:hAnsi="Times New Roman"/>
          <w:i/>
          <w:szCs w:val="24"/>
        </w:rPr>
        <w:t xml:space="preserve">Journal of </w:t>
      </w:r>
      <w:r w:rsidR="00C97E2A">
        <w:rPr>
          <w:rFonts w:ascii="Times New Roman" w:hAnsi="Times New Roman"/>
          <w:i/>
          <w:szCs w:val="24"/>
        </w:rPr>
        <w:t xml:space="preserve"> </w:t>
      </w:r>
    </w:p>
    <w:p w14:paraId="3619048A" w14:textId="77777777" w:rsidR="000911BB" w:rsidRPr="00C97E2A" w:rsidRDefault="00C97E2A" w:rsidP="00F30DE9">
      <w:pPr>
        <w:shd w:val="clear" w:color="auto" w:fill="FFFFFF"/>
        <w:tabs>
          <w:tab w:val="left" w:pos="2250"/>
        </w:tabs>
        <w:spacing w:line="240" w:lineRule="exact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       </w:t>
      </w:r>
      <w:r w:rsidR="000911BB" w:rsidRPr="00F30DE9">
        <w:rPr>
          <w:rFonts w:ascii="Times New Roman" w:hAnsi="Times New Roman"/>
          <w:i/>
          <w:szCs w:val="24"/>
        </w:rPr>
        <w:t>Health</w:t>
      </w:r>
      <w:r>
        <w:rPr>
          <w:rFonts w:ascii="Times New Roman" w:hAnsi="Times New Roman"/>
          <w:i/>
          <w:szCs w:val="24"/>
        </w:rPr>
        <w:t xml:space="preserve"> </w:t>
      </w:r>
      <w:r w:rsidR="000911BB" w:rsidRPr="00F30DE9">
        <w:rPr>
          <w:rFonts w:ascii="Times New Roman" w:hAnsi="Times New Roman"/>
          <w:i/>
          <w:szCs w:val="24"/>
        </w:rPr>
        <w:t xml:space="preserve">Economics, </w:t>
      </w:r>
      <w:r w:rsidR="0058741D">
        <w:rPr>
          <w:rFonts w:ascii="Times New Roman" w:hAnsi="Times New Roman"/>
          <w:szCs w:val="24"/>
        </w:rPr>
        <w:t xml:space="preserve">December </w:t>
      </w:r>
      <w:r>
        <w:rPr>
          <w:rFonts w:ascii="Times New Roman" w:hAnsi="Times New Roman"/>
          <w:szCs w:val="24"/>
        </w:rPr>
        <w:t>2014</w:t>
      </w:r>
      <w:r w:rsidR="0058741D">
        <w:rPr>
          <w:rFonts w:ascii="Times New Roman" w:hAnsi="Times New Roman"/>
          <w:szCs w:val="24"/>
        </w:rPr>
        <w:t>, 38: 119-129</w:t>
      </w:r>
      <w:r w:rsidR="000911BB" w:rsidRPr="0084524C">
        <w:rPr>
          <w:rFonts w:ascii="Times New Roman" w:hAnsi="Times New Roman"/>
          <w:szCs w:val="24"/>
        </w:rPr>
        <w:t>.</w:t>
      </w:r>
    </w:p>
    <w:p w14:paraId="78CFEE7B" w14:textId="77777777" w:rsidR="0084524C" w:rsidRDefault="0084524C" w:rsidP="00F30DE9">
      <w:pPr>
        <w:shd w:val="clear" w:color="auto" w:fill="FFFFFF"/>
        <w:tabs>
          <w:tab w:val="left" w:pos="2250"/>
        </w:tabs>
        <w:spacing w:line="240" w:lineRule="exact"/>
        <w:rPr>
          <w:rFonts w:ascii="Times New Roman" w:hAnsi="Times New Roman"/>
          <w:szCs w:val="24"/>
        </w:rPr>
      </w:pPr>
    </w:p>
    <w:p w14:paraId="5BFCE868" w14:textId="77777777" w:rsidR="0084524C" w:rsidRDefault="00C97E2A" w:rsidP="0084524C">
      <w:pPr>
        <w:shd w:val="clear" w:color="auto" w:fill="FFFFFF"/>
        <w:tabs>
          <w:tab w:val="left" w:pos="2250"/>
        </w:tabs>
        <w:spacing w:line="240" w:lineRule="exact"/>
        <w:rPr>
          <w:rFonts w:ascii="Times New Roman" w:hAnsi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/>
        </w:rPr>
        <w:t>101</w:t>
      </w:r>
      <w:r w:rsidR="0084524C">
        <w:rPr>
          <w:rFonts w:ascii="Times New Roman" w:hAnsi="Times New Roman"/>
        </w:rPr>
        <w:t xml:space="preserve">. Robert Clark and Olivia Mitchell, </w:t>
      </w:r>
      <w:r w:rsidR="0084524C" w:rsidRPr="0084524C">
        <w:rPr>
          <w:rFonts w:ascii="Times New Roman" w:hAnsi="Times New Roman"/>
          <w:szCs w:val="24"/>
        </w:rPr>
        <w:t>“</w:t>
      </w:r>
      <w:r w:rsidR="0084524C" w:rsidRPr="0084524C">
        <w:rPr>
          <w:rFonts w:ascii="Times New Roman" w:hAnsi="Times New Roman"/>
          <w:color w:val="222222"/>
          <w:szCs w:val="24"/>
          <w:shd w:val="clear" w:color="auto" w:fill="FFFFFF"/>
        </w:rPr>
        <w:t xml:space="preserve">How Does Retiree Health Insurance Influence Public </w:t>
      </w:r>
    </w:p>
    <w:p w14:paraId="106CC436" w14:textId="77777777" w:rsidR="0084524C" w:rsidRDefault="0084524C" w:rsidP="0084524C">
      <w:pPr>
        <w:shd w:val="clear" w:color="auto" w:fill="FFFFFF"/>
        <w:tabs>
          <w:tab w:val="left" w:pos="2250"/>
        </w:tabs>
        <w:spacing w:line="240" w:lineRule="exact"/>
        <w:rPr>
          <w:rFonts w:ascii="Times New Roman" w:hAnsi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Cs w:val="24"/>
          <w:shd w:val="clear" w:color="auto" w:fill="FFFFFF"/>
        </w:rPr>
        <w:t xml:space="preserve">     </w:t>
      </w:r>
      <w:r w:rsidR="00C97E2A">
        <w:rPr>
          <w:rFonts w:ascii="Times New Roman" w:hAnsi="Times New Roman"/>
          <w:color w:val="222222"/>
          <w:szCs w:val="24"/>
          <w:shd w:val="clear" w:color="auto" w:fill="FFFFFF"/>
        </w:rPr>
        <w:t xml:space="preserve">   </w:t>
      </w:r>
      <w:r w:rsidRPr="0084524C">
        <w:rPr>
          <w:rFonts w:ascii="Times New Roman" w:hAnsi="Times New Roman"/>
          <w:color w:val="222222"/>
          <w:szCs w:val="24"/>
          <w:shd w:val="clear" w:color="auto" w:fill="FFFFFF"/>
        </w:rPr>
        <w:t>Sector Employee Saving?</w:t>
      </w:r>
      <w:r>
        <w:rPr>
          <w:rFonts w:ascii="Times New Roman" w:hAnsi="Times New Roman"/>
          <w:color w:val="222222"/>
          <w:szCs w:val="24"/>
          <w:shd w:val="clear" w:color="auto" w:fill="FFFFFF"/>
        </w:rPr>
        <w:t xml:space="preserve">” </w:t>
      </w:r>
      <w:r w:rsidRPr="0084524C">
        <w:rPr>
          <w:rFonts w:ascii="Times New Roman" w:hAnsi="Times New Roman"/>
          <w:i/>
          <w:color w:val="222222"/>
          <w:szCs w:val="24"/>
          <w:shd w:val="clear" w:color="auto" w:fill="FFFFFF"/>
        </w:rPr>
        <w:t>Journal of Health Economics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,</w:t>
      </w:r>
      <w:r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  <w:r w:rsidR="0058741D">
        <w:rPr>
          <w:rFonts w:ascii="Times New Roman" w:hAnsi="Times New Roman"/>
          <w:color w:val="222222"/>
          <w:szCs w:val="24"/>
          <w:shd w:val="clear" w:color="auto" w:fill="FFFFFF"/>
        </w:rPr>
        <w:t>December 2014, 38: 109-118</w:t>
      </w:r>
      <w:r w:rsidR="00EB3F6E">
        <w:rPr>
          <w:rFonts w:ascii="Times New Roman" w:hAnsi="Times New Roman"/>
          <w:color w:val="222222"/>
          <w:szCs w:val="24"/>
          <w:shd w:val="clear" w:color="auto" w:fill="FFFFFF"/>
        </w:rPr>
        <w:t>.</w:t>
      </w:r>
    </w:p>
    <w:p w14:paraId="37B00AB5" w14:textId="77777777" w:rsidR="00EB3F6E" w:rsidRPr="00EB3F6E" w:rsidRDefault="00EB3F6E" w:rsidP="00EB3F6E">
      <w:pPr>
        <w:pStyle w:val="ListParagraph"/>
        <w:shd w:val="clear" w:color="auto" w:fill="FFFFFF"/>
        <w:tabs>
          <w:tab w:val="left" w:pos="2250"/>
        </w:tabs>
        <w:spacing w:line="240" w:lineRule="exact"/>
        <w:ind w:left="780"/>
        <w:rPr>
          <w:rFonts w:ascii="Times New Roman" w:hAnsi="Times New Roman"/>
          <w:snapToGrid/>
          <w:color w:val="222222"/>
          <w:szCs w:val="24"/>
        </w:rPr>
      </w:pPr>
    </w:p>
    <w:p w14:paraId="77979958" w14:textId="77777777" w:rsidR="00C97E2A" w:rsidRDefault="00C97E2A" w:rsidP="00C97E2A">
      <w:pPr>
        <w:shd w:val="clear" w:color="auto" w:fill="FFFFFF"/>
        <w:tabs>
          <w:tab w:val="left" w:pos="2250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102</w:t>
      </w:r>
      <w:r w:rsidR="00EB3F6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Robert Clark, David Cutler, and Joseph Newhouse, “Impact of Health Insurance in the </w:t>
      </w:r>
    </w:p>
    <w:p w14:paraId="0DE2ABC6" w14:textId="77777777" w:rsidR="0058741D" w:rsidRDefault="00C97E2A" w:rsidP="00C97E2A">
      <w:pPr>
        <w:shd w:val="clear" w:color="auto" w:fill="FFFFFF"/>
        <w:tabs>
          <w:tab w:val="left" w:pos="2250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Public Sector,” </w:t>
      </w:r>
      <w:r>
        <w:rPr>
          <w:rFonts w:ascii="Times New Roman" w:hAnsi="Times New Roman"/>
          <w:i/>
        </w:rPr>
        <w:t>Journal of Health Economics,</w:t>
      </w:r>
      <w:r w:rsidR="0058741D">
        <w:rPr>
          <w:rFonts w:ascii="Times New Roman" w:hAnsi="Times New Roman"/>
        </w:rPr>
        <w:t xml:space="preserve"> December 2014, 38: 62-64</w:t>
      </w:r>
      <w:r>
        <w:rPr>
          <w:rFonts w:ascii="Times New Roman" w:hAnsi="Times New Roman"/>
        </w:rPr>
        <w:t>.</w:t>
      </w:r>
    </w:p>
    <w:p w14:paraId="4BE4867F" w14:textId="77777777" w:rsidR="002C6631" w:rsidRDefault="002C6631" w:rsidP="00C97E2A">
      <w:pPr>
        <w:shd w:val="clear" w:color="auto" w:fill="FFFFFF"/>
        <w:tabs>
          <w:tab w:val="left" w:pos="2250"/>
        </w:tabs>
        <w:spacing w:line="240" w:lineRule="exact"/>
        <w:rPr>
          <w:rFonts w:ascii="Times New Roman" w:hAnsi="Times New Roman"/>
        </w:rPr>
      </w:pPr>
    </w:p>
    <w:p w14:paraId="19089F7D" w14:textId="77777777" w:rsidR="00880E2B" w:rsidRDefault="0058741D" w:rsidP="00880E2B">
      <w:pPr>
        <w:shd w:val="clear" w:color="auto" w:fill="FFFFFF"/>
        <w:tabs>
          <w:tab w:val="left" w:pos="2250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103. Robert Clark, “Retiree Health Insurance and the R</w:t>
      </w:r>
      <w:r w:rsidR="00195A20">
        <w:rPr>
          <w:rFonts w:ascii="Times New Roman" w:hAnsi="Times New Roman"/>
        </w:rPr>
        <w:t>etirement Plans of College and U</w:t>
      </w:r>
      <w:r>
        <w:rPr>
          <w:rFonts w:ascii="Times New Roman" w:hAnsi="Times New Roman"/>
        </w:rPr>
        <w:t xml:space="preserve">niversity </w:t>
      </w:r>
    </w:p>
    <w:p w14:paraId="7ADB40B8" w14:textId="77777777" w:rsidR="0058741D" w:rsidRDefault="00880E2B" w:rsidP="00880E2B">
      <w:pPr>
        <w:shd w:val="clear" w:color="auto" w:fill="FFFFFF"/>
        <w:tabs>
          <w:tab w:val="left" w:pos="2250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58741D">
        <w:rPr>
          <w:rFonts w:ascii="Times New Roman" w:hAnsi="Times New Roman"/>
        </w:rPr>
        <w:t xml:space="preserve">Faculty,” </w:t>
      </w:r>
      <w:r w:rsidR="0058741D">
        <w:rPr>
          <w:rFonts w:ascii="Times New Roman" w:hAnsi="Times New Roman"/>
          <w:i/>
        </w:rPr>
        <w:t xml:space="preserve">Journal of Retirement </w:t>
      </w:r>
      <w:r w:rsidR="00986F5A">
        <w:rPr>
          <w:rFonts w:ascii="Times New Roman" w:hAnsi="Times New Roman"/>
        </w:rPr>
        <w:t>2015, 2(3): 55-66</w:t>
      </w:r>
      <w:r w:rsidR="0058741D">
        <w:rPr>
          <w:rFonts w:ascii="Times New Roman" w:hAnsi="Times New Roman"/>
        </w:rPr>
        <w:t>.</w:t>
      </w:r>
    </w:p>
    <w:p w14:paraId="484EC988" w14:textId="77777777" w:rsidR="002C6631" w:rsidRDefault="002C6631" w:rsidP="00880E2B">
      <w:pPr>
        <w:shd w:val="clear" w:color="auto" w:fill="FFFFFF"/>
        <w:tabs>
          <w:tab w:val="left" w:pos="2250"/>
        </w:tabs>
        <w:spacing w:line="240" w:lineRule="exact"/>
        <w:rPr>
          <w:rFonts w:ascii="Times New Roman" w:hAnsi="Times New Roman"/>
        </w:rPr>
      </w:pPr>
    </w:p>
    <w:p w14:paraId="11963575" w14:textId="77777777" w:rsidR="00781329" w:rsidRDefault="002C6631" w:rsidP="002C6631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2C6631">
        <w:rPr>
          <w:rFonts w:ascii="Times New Roman" w:hAnsi="Times New Roman" w:cs="Times New Roman"/>
          <w:sz w:val="24"/>
          <w:szCs w:val="24"/>
        </w:rPr>
        <w:t xml:space="preserve">104. </w:t>
      </w:r>
      <w:r w:rsidRPr="002C6631">
        <w:rPr>
          <w:rFonts w:ascii="Times New Roman" w:hAnsi="Times New Roman" w:cs="Times New Roman"/>
          <w:color w:val="222222"/>
          <w:sz w:val="24"/>
          <w:szCs w:val="24"/>
        </w:rPr>
        <w:t>Robert</w:t>
      </w:r>
      <w:r w:rsidR="000D07B4">
        <w:rPr>
          <w:rFonts w:ascii="Times New Roman" w:hAnsi="Times New Roman" w:cs="Times New Roman"/>
          <w:color w:val="222222"/>
          <w:sz w:val="24"/>
          <w:szCs w:val="24"/>
        </w:rPr>
        <w:t xml:space="preserve"> Clark, Rikiya</w:t>
      </w:r>
      <w:r w:rsidRPr="002C663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C6631">
        <w:rPr>
          <w:rFonts w:ascii="Times New Roman" w:hAnsi="Times New Roman" w:cs="Times New Roman"/>
          <w:color w:val="222222"/>
          <w:sz w:val="24"/>
          <w:szCs w:val="24"/>
        </w:rPr>
        <w:t>Matsukura</w:t>
      </w:r>
      <w:proofErr w:type="spellEnd"/>
      <w:r w:rsidRPr="002C6631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="000D07B4">
        <w:rPr>
          <w:rFonts w:ascii="Times New Roman" w:hAnsi="Times New Roman" w:cs="Times New Roman"/>
          <w:color w:val="222222"/>
          <w:sz w:val="24"/>
          <w:szCs w:val="24"/>
        </w:rPr>
        <w:t xml:space="preserve">Naohiro </w:t>
      </w:r>
      <w:r w:rsidRPr="002C6631">
        <w:rPr>
          <w:rFonts w:ascii="Times New Roman" w:hAnsi="Times New Roman" w:cs="Times New Roman"/>
          <w:color w:val="222222"/>
          <w:sz w:val="24"/>
          <w:szCs w:val="24"/>
        </w:rPr>
        <w:t>Ogawa,</w:t>
      </w:r>
      <w:r w:rsidR="000D07B4">
        <w:rPr>
          <w:rFonts w:ascii="Times New Roman" w:hAnsi="Times New Roman" w:cs="Times New Roman"/>
          <w:color w:val="222222"/>
          <w:sz w:val="24"/>
          <w:szCs w:val="24"/>
        </w:rPr>
        <w:t xml:space="preserve"> Satoshi</w:t>
      </w:r>
      <w:r w:rsidRPr="002C663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C6631">
        <w:rPr>
          <w:rFonts w:ascii="Times New Roman" w:hAnsi="Times New Roman" w:cs="Times New Roman"/>
          <w:color w:val="222222"/>
          <w:sz w:val="24"/>
          <w:szCs w:val="24"/>
        </w:rPr>
        <w:t>Shimizutani</w:t>
      </w:r>
      <w:proofErr w:type="spellEnd"/>
      <w:r w:rsidRPr="002C6631">
        <w:rPr>
          <w:rFonts w:ascii="Times New Roman" w:hAnsi="Times New Roman" w:cs="Times New Roman"/>
          <w:color w:val="222222"/>
          <w:sz w:val="24"/>
          <w:szCs w:val="24"/>
        </w:rPr>
        <w:t>,"</w:t>
      </w:r>
      <w:r w:rsidR="00781329">
        <w:rPr>
          <w:rFonts w:ascii="Times New Roman" w:hAnsi="Times New Roman" w:cs="Times New Roman"/>
          <w:color w:val="222222"/>
          <w:sz w:val="24"/>
          <w:szCs w:val="24"/>
        </w:rPr>
        <w:t xml:space="preserve">Retirement </w:t>
      </w:r>
    </w:p>
    <w:p w14:paraId="4A8D952E" w14:textId="77777777" w:rsidR="002C6631" w:rsidRDefault="00781329" w:rsidP="002C6631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Transitions in Japan,</w:t>
      </w:r>
      <w:r w:rsidR="002C6631" w:rsidRPr="002C6631">
        <w:rPr>
          <w:rFonts w:ascii="Times New Roman" w:hAnsi="Times New Roman" w:cs="Times New Roman"/>
          <w:color w:val="222222"/>
          <w:sz w:val="24"/>
          <w:szCs w:val="24"/>
        </w:rPr>
        <w:t>"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C6631" w:rsidRPr="002C6631">
        <w:rPr>
          <w:rFonts w:ascii="Times New Roman" w:hAnsi="Times New Roman" w:cs="Times New Roman"/>
          <w:i/>
          <w:color w:val="222222"/>
          <w:sz w:val="24"/>
          <w:szCs w:val="24"/>
        </w:rPr>
        <w:t>Public Policy &amp; Aging Report</w:t>
      </w:r>
      <w:r w:rsidR="002C6631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</w:rPr>
        <w:t>October 2015, 25(4): 129</w:t>
      </w:r>
      <w:r w:rsidR="00083BF1">
        <w:rPr>
          <w:rFonts w:ascii="Times New Roman" w:hAnsi="Times New Roman" w:cs="Times New Roman"/>
          <w:color w:val="222222"/>
          <w:sz w:val="24"/>
          <w:szCs w:val="24"/>
        </w:rPr>
        <w:t>-1</w:t>
      </w:r>
      <w:r>
        <w:rPr>
          <w:rFonts w:ascii="Times New Roman" w:hAnsi="Times New Roman" w:cs="Times New Roman"/>
          <w:color w:val="222222"/>
          <w:sz w:val="24"/>
          <w:szCs w:val="24"/>
        </w:rPr>
        <w:t>31</w:t>
      </w:r>
      <w:r w:rsidR="002C6631" w:rsidRPr="002C6631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34A0F116" w14:textId="77777777" w:rsidR="000D07B4" w:rsidRDefault="000D07B4" w:rsidP="002C6631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</w:p>
    <w:p w14:paraId="1D4D97A2" w14:textId="77777777" w:rsidR="004658B3" w:rsidRDefault="000D07B4" w:rsidP="004658B3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105. </w:t>
      </w:r>
      <w:r w:rsidR="004658B3">
        <w:rPr>
          <w:rFonts w:ascii="Times New Roman" w:hAnsi="Times New Roman" w:cs="Times New Roman"/>
          <w:color w:val="222222"/>
          <w:sz w:val="24"/>
          <w:szCs w:val="24"/>
        </w:rPr>
        <w:t xml:space="preserve">Robert Clark, Emma Hanson, Melinda Morrill, and Aditi Pathak, “Supplemental Plan </w:t>
      </w:r>
    </w:p>
    <w:p w14:paraId="44BEF5FF" w14:textId="77777777" w:rsidR="004658B3" w:rsidRDefault="004658B3" w:rsidP="004658B3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Offerings and Retirement Saving Choices: An Analysis of North Carolina School Districts,”   </w:t>
      </w:r>
    </w:p>
    <w:p w14:paraId="6CF010CD" w14:textId="77777777" w:rsidR="002C6631" w:rsidRDefault="004658B3" w:rsidP="004658B3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color w:val="222222"/>
          <w:sz w:val="24"/>
          <w:szCs w:val="24"/>
        </w:rPr>
        <w:t xml:space="preserve">Journal of Pension Economics and Finance, </w:t>
      </w:r>
      <w:r w:rsidR="00B650DD">
        <w:rPr>
          <w:rFonts w:ascii="Times New Roman" w:hAnsi="Times New Roman" w:cs="Times New Roman"/>
          <w:color w:val="222222"/>
          <w:sz w:val="24"/>
          <w:szCs w:val="24"/>
        </w:rPr>
        <w:t>July, 2016, 15(3): 333-355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50C16828" w14:textId="77777777" w:rsidR="0037570D" w:rsidRDefault="0037570D" w:rsidP="004658B3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</w:p>
    <w:p w14:paraId="26C59EB9" w14:textId="77777777" w:rsidR="0037570D" w:rsidRDefault="00975606" w:rsidP="004658B3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106</w:t>
      </w:r>
      <w:r w:rsidR="0037570D">
        <w:rPr>
          <w:rFonts w:ascii="Times New Roman" w:hAnsi="Times New Roman" w:cs="Times New Roman"/>
          <w:color w:val="222222"/>
          <w:sz w:val="24"/>
          <w:szCs w:val="24"/>
        </w:rPr>
        <w:t xml:space="preserve">. Robert Clark, Emma Hanson, and Olivia Mitchell. “Lessons for Public Pensions from </w:t>
      </w:r>
    </w:p>
    <w:p w14:paraId="0666F108" w14:textId="77777777" w:rsidR="0037570D" w:rsidRDefault="0037570D" w:rsidP="0037570D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Utah’s Move to Pension Choice,” </w:t>
      </w:r>
      <w:r>
        <w:rPr>
          <w:rFonts w:ascii="Times New Roman" w:hAnsi="Times New Roman" w:cs="Times New Roman"/>
          <w:i/>
          <w:color w:val="222222"/>
          <w:sz w:val="24"/>
          <w:szCs w:val="24"/>
        </w:rPr>
        <w:t>Journal of Pension Economics and Finance,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</w:t>
      </w:r>
    </w:p>
    <w:p w14:paraId="363980DF" w14:textId="77777777" w:rsidR="0037570D" w:rsidRPr="0037570D" w:rsidRDefault="00B650DD" w:rsidP="0037570D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July 2016, 15(3): 285-310</w:t>
      </w:r>
      <w:r w:rsidR="0037570D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5711B0FE" w14:textId="77777777" w:rsidR="0037570D" w:rsidRDefault="0037570D" w:rsidP="004658B3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</w:p>
    <w:p w14:paraId="5CBFF323" w14:textId="622EB48E" w:rsidR="00231496" w:rsidRDefault="00975606" w:rsidP="00231496">
      <w:pPr>
        <w:rPr>
          <w:rFonts w:ascii="Times New Roman" w:hAnsi="Times New Roman"/>
          <w:color w:val="222222"/>
          <w:szCs w:val="24"/>
        </w:rPr>
      </w:pPr>
      <w:r>
        <w:rPr>
          <w:rFonts w:ascii="Times New Roman" w:hAnsi="Times New Roman"/>
          <w:color w:val="222222"/>
          <w:szCs w:val="24"/>
        </w:rPr>
        <w:t>107</w:t>
      </w:r>
      <w:r w:rsidR="00231496">
        <w:rPr>
          <w:rFonts w:ascii="Times New Roman" w:hAnsi="Times New Roman"/>
          <w:color w:val="222222"/>
          <w:szCs w:val="24"/>
        </w:rPr>
        <w:t>. Steven Allen, Robert Clark, Jen</w:t>
      </w:r>
      <w:r w:rsidR="0037570D">
        <w:rPr>
          <w:rFonts w:ascii="Times New Roman" w:hAnsi="Times New Roman"/>
          <w:color w:val="222222"/>
          <w:szCs w:val="24"/>
        </w:rPr>
        <w:t xml:space="preserve"> Maki, and Melinda Morrill. </w:t>
      </w:r>
      <w:r w:rsidR="007F2DA1">
        <w:rPr>
          <w:rFonts w:ascii="Times New Roman" w:hAnsi="Times New Roman"/>
          <w:color w:val="222222"/>
          <w:szCs w:val="24"/>
        </w:rPr>
        <w:t>“</w:t>
      </w:r>
      <w:r w:rsidR="00231496">
        <w:rPr>
          <w:rFonts w:ascii="Times New Roman" w:hAnsi="Times New Roman"/>
          <w:color w:val="222222"/>
          <w:szCs w:val="24"/>
        </w:rPr>
        <w:t xml:space="preserve">Golden Years or </w:t>
      </w:r>
    </w:p>
    <w:p w14:paraId="4ADF7103" w14:textId="77777777" w:rsidR="00231496" w:rsidRDefault="00231496" w:rsidP="00231496">
      <w:pPr>
        <w:rPr>
          <w:rFonts w:ascii="Times New Roman" w:hAnsi="Times New Roman"/>
          <w:i/>
          <w:color w:val="222222"/>
          <w:szCs w:val="24"/>
        </w:rPr>
      </w:pPr>
      <w:r>
        <w:rPr>
          <w:rFonts w:ascii="Times New Roman" w:hAnsi="Times New Roman"/>
          <w:color w:val="222222"/>
          <w:szCs w:val="24"/>
        </w:rPr>
        <w:t xml:space="preserve">        Financial Fears? How Plans change After Retirement Seminars,” </w:t>
      </w:r>
      <w:r>
        <w:rPr>
          <w:rFonts w:ascii="Times New Roman" w:hAnsi="Times New Roman"/>
          <w:i/>
          <w:color w:val="222222"/>
          <w:szCs w:val="24"/>
        </w:rPr>
        <w:t xml:space="preserve">Journal of Retirement,        </w:t>
      </w:r>
    </w:p>
    <w:p w14:paraId="78FF5E1F" w14:textId="77777777" w:rsidR="00231496" w:rsidRDefault="00231496" w:rsidP="00231496">
      <w:pPr>
        <w:rPr>
          <w:rFonts w:ascii="Times New Roman" w:hAnsi="Times New Roman"/>
          <w:color w:val="222222"/>
          <w:szCs w:val="24"/>
        </w:rPr>
      </w:pPr>
      <w:r>
        <w:rPr>
          <w:rFonts w:ascii="Times New Roman" w:hAnsi="Times New Roman"/>
          <w:i/>
          <w:color w:val="222222"/>
          <w:szCs w:val="24"/>
        </w:rPr>
        <w:t xml:space="preserve">        </w:t>
      </w:r>
      <w:r w:rsidR="00572F8F">
        <w:rPr>
          <w:rFonts w:ascii="Times New Roman" w:hAnsi="Times New Roman"/>
          <w:color w:val="222222"/>
          <w:szCs w:val="24"/>
        </w:rPr>
        <w:t>2016, 3(3): 96-115</w:t>
      </w:r>
      <w:r>
        <w:rPr>
          <w:rFonts w:ascii="Times New Roman" w:hAnsi="Times New Roman"/>
          <w:color w:val="222222"/>
          <w:szCs w:val="24"/>
        </w:rPr>
        <w:t>.</w:t>
      </w:r>
    </w:p>
    <w:p w14:paraId="77CAC9E3" w14:textId="77777777" w:rsidR="00B100A4" w:rsidRDefault="00B100A4" w:rsidP="00231496">
      <w:pPr>
        <w:rPr>
          <w:rFonts w:ascii="Times New Roman" w:hAnsi="Times New Roman"/>
          <w:color w:val="222222"/>
          <w:szCs w:val="24"/>
        </w:rPr>
      </w:pPr>
    </w:p>
    <w:p w14:paraId="39B008C5" w14:textId="77777777" w:rsidR="00B100A4" w:rsidRDefault="00975606" w:rsidP="00B100A4">
      <w:pPr>
        <w:pStyle w:val="HTMLPreformatted"/>
        <w:shd w:val="clear" w:color="auto" w:fill="FFFFFF"/>
        <w:rPr>
          <w:rFonts w:ascii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108</w:t>
      </w:r>
      <w:r w:rsidR="00B100A4" w:rsidRPr="00B100A4">
        <w:rPr>
          <w:rFonts w:ascii="Times New Roman" w:hAnsi="Times New Roman"/>
          <w:color w:val="222222"/>
          <w:sz w:val="24"/>
          <w:szCs w:val="24"/>
        </w:rPr>
        <w:t xml:space="preserve">. Robert Clark and Joseph Newhouse. “Challenges Facing Public Retirement Plans,” </w:t>
      </w:r>
      <w:r w:rsidR="00B100A4" w:rsidRPr="00B100A4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Journal </w:t>
      </w:r>
    </w:p>
    <w:p w14:paraId="314D386C" w14:textId="77777777" w:rsidR="00B100A4" w:rsidRDefault="00B100A4" w:rsidP="00B100A4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       </w:t>
      </w:r>
      <w:r w:rsidRPr="00B100A4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of Pension Economics and Finance, </w:t>
      </w:r>
      <w:r w:rsidR="00B650DD">
        <w:rPr>
          <w:rFonts w:ascii="Times New Roman" w:hAnsi="Times New Roman" w:cs="Times New Roman"/>
          <w:color w:val="222222"/>
          <w:sz w:val="24"/>
          <w:szCs w:val="24"/>
        </w:rPr>
        <w:t>July 2016</w:t>
      </w:r>
      <w:r w:rsidR="00975606">
        <w:rPr>
          <w:rFonts w:ascii="Times New Roman" w:hAnsi="Times New Roman" w:cs="Times New Roman"/>
          <w:color w:val="222222"/>
          <w:sz w:val="24"/>
          <w:szCs w:val="24"/>
        </w:rPr>
        <w:t>, 15(3): 249-253.</w:t>
      </w:r>
    </w:p>
    <w:p w14:paraId="7A7A4C51" w14:textId="77777777" w:rsidR="00975606" w:rsidRDefault="00975606" w:rsidP="00B100A4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</w:p>
    <w:p w14:paraId="40CEAB66" w14:textId="77777777" w:rsidR="00814A9E" w:rsidRPr="00FB5F88" w:rsidRDefault="00975606" w:rsidP="00FB5F88">
      <w:pPr>
        <w:pStyle w:val="HTMLPreformatted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109</w:t>
      </w:r>
      <w:r w:rsidR="00FB5F88" w:rsidRPr="00FB5F88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="00814A9E" w:rsidRPr="00FB5F88">
        <w:rPr>
          <w:rFonts w:ascii="Times New Roman" w:hAnsi="Times New Roman"/>
          <w:color w:val="222222"/>
          <w:sz w:val="24"/>
          <w:szCs w:val="24"/>
        </w:rPr>
        <w:t xml:space="preserve"> </w:t>
      </w:r>
      <w:bookmarkStart w:id="1" w:name="_Hlk123548104"/>
      <w:r w:rsidR="00FB5F88" w:rsidRPr="00FB5F88">
        <w:rPr>
          <w:rFonts w:ascii="Times New Roman" w:hAnsi="Times New Roman"/>
          <w:color w:val="222222"/>
          <w:sz w:val="24"/>
          <w:szCs w:val="24"/>
        </w:rPr>
        <w:t xml:space="preserve">Robert </w:t>
      </w:r>
      <w:r w:rsidR="00814A9E" w:rsidRPr="00FB5F88">
        <w:rPr>
          <w:rFonts w:ascii="Times New Roman" w:hAnsi="Times New Roman"/>
          <w:color w:val="222222"/>
          <w:sz w:val="24"/>
          <w:szCs w:val="24"/>
        </w:rPr>
        <w:t>Clark, Annamarie Lusardi, and Olivia Mitchell, “</w:t>
      </w:r>
      <w:r w:rsidR="00814A9E" w:rsidRPr="00FB5F88">
        <w:rPr>
          <w:rFonts w:ascii="Times New Roman" w:hAnsi="Times New Roman"/>
          <w:sz w:val="24"/>
          <w:szCs w:val="24"/>
        </w:rPr>
        <w:t xml:space="preserve">Employee Financial Literacy and </w:t>
      </w:r>
    </w:p>
    <w:p w14:paraId="53923827" w14:textId="77777777" w:rsidR="00D4473A" w:rsidRDefault="00D4473A" w:rsidP="00D4473A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="00814A9E" w:rsidRPr="00814A9E">
        <w:rPr>
          <w:rFonts w:ascii="Times New Roman" w:hAnsi="Times New Roman"/>
          <w:szCs w:val="24"/>
        </w:rPr>
        <w:t>Retirement Plan Behavior:</w:t>
      </w:r>
      <w:r w:rsidR="00814A9E">
        <w:rPr>
          <w:rFonts w:ascii="Times New Roman" w:hAnsi="Times New Roman"/>
          <w:szCs w:val="24"/>
        </w:rPr>
        <w:t xml:space="preserve"> </w:t>
      </w:r>
      <w:r w:rsidR="00814A9E" w:rsidRPr="00814A9E">
        <w:rPr>
          <w:rFonts w:ascii="Times New Roman" w:hAnsi="Times New Roman"/>
          <w:szCs w:val="24"/>
        </w:rPr>
        <w:t>A Case Study</w:t>
      </w:r>
      <w:r w:rsidR="00814A9E">
        <w:rPr>
          <w:rFonts w:ascii="Times New Roman" w:hAnsi="Times New Roman"/>
          <w:szCs w:val="24"/>
        </w:rPr>
        <w:t xml:space="preserve">,” </w:t>
      </w:r>
      <w:r w:rsidR="00814A9E">
        <w:rPr>
          <w:rFonts w:ascii="Times New Roman" w:hAnsi="Times New Roman"/>
          <w:i/>
          <w:szCs w:val="24"/>
        </w:rPr>
        <w:t>Economic Inquiry,</w:t>
      </w:r>
      <w:r w:rsidR="001D49D7">
        <w:rPr>
          <w:rFonts w:ascii="Times New Roman" w:hAnsi="Times New Roman"/>
          <w:szCs w:val="24"/>
        </w:rPr>
        <w:t xml:space="preserve"> January 2017, 55(1): pp. 248-</w:t>
      </w:r>
      <w:r>
        <w:rPr>
          <w:rFonts w:ascii="Times New Roman" w:hAnsi="Times New Roman"/>
          <w:szCs w:val="24"/>
        </w:rPr>
        <w:t xml:space="preserve">    </w:t>
      </w:r>
    </w:p>
    <w:p w14:paraId="2B8110AD" w14:textId="77777777" w:rsidR="00814A9E" w:rsidRDefault="00D4473A" w:rsidP="00D4473A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="001D49D7">
        <w:rPr>
          <w:rFonts w:ascii="Times New Roman" w:hAnsi="Times New Roman"/>
          <w:szCs w:val="24"/>
        </w:rPr>
        <w:t>259.</w:t>
      </w:r>
    </w:p>
    <w:bookmarkEnd w:id="1"/>
    <w:p w14:paraId="116994E4" w14:textId="77777777" w:rsidR="00FB5F88" w:rsidRDefault="00FB5F88" w:rsidP="00D4473A">
      <w:pPr>
        <w:contextualSpacing/>
        <w:rPr>
          <w:rFonts w:ascii="Times New Roman" w:hAnsi="Times New Roman"/>
          <w:szCs w:val="24"/>
        </w:rPr>
      </w:pPr>
    </w:p>
    <w:p w14:paraId="1A81B2B7" w14:textId="77777777" w:rsidR="00FB5F88" w:rsidRDefault="00FB5F88" w:rsidP="00FB5F88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FB5F88">
        <w:rPr>
          <w:rFonts w:ascii="Times New Roman" w:hAnsi="Times New Roman"/>
          <w:sz w:val="24"/>
          <w:szCs w:val="24"/>
        </w:rPr>
        <w:t>110.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bookmarkStart w:id="2" w:name="_Hlk123548188"/>
      <w:r>
        <w:rPr>
          <w:rFonts w:ascii="Times New Roman" w:hAnsi="Times New Roman" w:cs="Times New Roman"/>
          <w:color w:val="222222"/>
          <w:sz w:val="24"/>
          <w:szCs w:val="24"/>
        </w:rPr>
        <w:t xml:space="preserve">Robert Clark, Annamarie Lusardi, and Olivia Mitchell, “Financial Knowledge and 401(k) </w:t>
      </w:r>
    </w:p>
    <w:p w14:paraId="7CB1DFAF" w14:textId="77777777" w:rsidR="0059521E" w:rsidRDefault="00FB5F88" w:rsidP="0059521E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Investment Performance,” </w:t>
      </w:r>
      <w:r>
        <w:rPr>
          <w:rFonts w:ascii="Times New Roman" w:hAnsi="Times New Roman" w:cs="Times New Roman"/>
          <w:i/>
          <w:color w:val="222222"/>
          <w:sz w:val="24"/>
          <w:szCs w:val="24"/>
        </w:rPr>
        <w:t xml:space="preserve">Journal of Pension Economics and Finance, </w:t>
      </w:r>
      <w:r w:rsidR="0059521E">
        <w:rPr>
          <w:rFonts w:ascii="Times New Roman" w:hAnsi="Times New Roman" w:cs="Times New Roman"/>
          <w:color w:val="222222"/>
          <w:sz w:val="24"/>
          <w:szCs w:val="24"/>
        </w:rPr>
        <w:t xml:space="preserve">July 2017 </w:t>
      </w:r>
      <w:r w:rsidR="003464B8">
        <w:rPr>
          <w:rFonts w:ascii="Times New Roman" w:hAnsi="Times New Roman" w:cs="Times New Roman"/>
          <w:color w:val="222222"/>
          <w:sz w:val="24"/>
          <w:szCs w:val="24"/>
        </w:rPr>
        <w:t xml:space="preserve">16(3): </w:t>
      </w:r>
      <w:r w:rsidR="0059521E"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</w:p>
    <w:p w14:paraId="4EDF282C" w14:textId="77777777" w:rsidR="00FB5F88" w:rsidRDefault="0059521E" w:rsidP="0059521E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</w:t>
      </w:r>
      <w:r w:rsidR="003464B8">
        <w:rPr>
          <w:rFonts w:ascii="Times New Roman" w:hAnsi="Times New Roman" w:cs="Times New Roman"/>
          <w:color w:val="222222"/>
          <w:sz w:val="24"/>
          <w:szCs w:val="24"/>
        </w:rPr>
        <w:t>324-347</w:t>
      </w:r>
      <w:r w:rsidR="00FB5F88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bookmarkEnd w:id="2"/>
    <w:p w14:paraId="6214F387" w14:textId="77777777" w:rsidR="00E9022D" w:rsidRDefault="00E9022D" w:rsidP="0059521E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</w:p>
    <w:p w14:paraId="58CF7030" w14:textId="77777777" w:rsidR="00E9022D" w:rsidRDefault="00E9022D" w:rsidP="00E9022D">
      <w:pPr>
        <w:outlineLvl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222222"/>
          <w:szCs w:val="24"/>
        </w:rPr>
        <w:t>111. Robert Clark, Robert Hammond, Melinda Morrill, and David Vanderweide, “</w:t>
      </w:r>
      <w:r w:rsidRPr="00E9022D">
        <w:rPr>
          <w:rFonts w:ascii="Times New Roman" w:hAnsi="Times New Roman"/>
          <w:color w:val="000000" w:themeColor="text1"/>
        </w:rPr>
        <w:t xml:space="preserve">Annuity </w:t>
      </w:r>
    </w:p>
    <w:p w14:paraId="290FBBBA" w14:textId="77777777" w:rsidR="00E9022D" w:rsidRDefault="00E9022D" w:rsidP="00E9022D">
      <w:pPr>
        <w:ind w:left="420"/>
        <w:outlineLvl w:val="0"/>
        <w:rPr>
          <w:rFonts w:ascii="Times New Roman" w:hAnsi="Times New Roman"/>
          <w:i/>
          <w:color w:val="000000" w:themeColor="text1"/>
        </w:rPr>
      </w:pPr>
      <w:r w:rsidRPr="00E9022D">
        <w:rPr>
          <w:rFonts w:ascii="Times New Roman" w:hAnsi="Times New Roman"/>
          <w:color w:val="000000" w:themeColor="text1"/>
        </w:rPr>
        <w:t>Options in Public Pensions Plans: The Curious Case of Social Security Leveling</w:t>
      </w:r>
      <w:r>
        <w:rPr>
          <w:rFonts w:ascii="Times New Roman" w:hAnsi="Times New Roman"/>
          <w:color w:val="000000" w:themeColor="text1"/>
        </w:rPr>
        <w:t xml:space="preserve">,” </w:t>
      </w:r>
      <w:r>
        <w:rPr>
          <w:rFonts w:ascii="Times New Roman" w:hAnsi="Times New Roman"/>
          <w:i/>
          <w:color w:val="000000" w:themeColor="text1"/>
        </w:rPr>
        <w:t xml:space="preserve">Journal of Retirement, </w:t>
      </w:r>
      <w:r w:rsidR="00B40AD0">
        <w:rPr>
          <w:rFonts w:ascii="Times New Roman" w:hAnsi="Times New Roman"/>
          <w:color w:val="000000" w:themeColor="text1"/>
        </w:rPr>
        <w:t>Summer 2018, 6(1): 33-44</w:t>
      </w:r>
      <w:r>
        <w:rPr>
          <w:rFonts w:ascii="Times New Roman" w:hAnsi="Times New Roman"/>
          <w:i/>
          <w:color w:val="000000" w:themeColor="text1"/>
        </w:rPr>
        <w:t>.</w:t>
      </w:r>
    </w:p>
    <w:p w14:paraId="5BA1A3B0" w14:textId="77777777" w:rsidR="00244178" w:rsidRDefault="00244178" w:rsidP="00244178">
      <w:pPr>
        <w:outlineLvl w:val="0"/>
        <w:rPr>
          <w:rFonts w:ascii="Times New Roman" w:hAnsi="Times New Roman"/>
          <w:i/>
          <w:color w:val="000000" w:themeColor="text1"/>
        </w:rPr>
      </w:pPr>
    </w:p>
    <w:p w14:paraId="63117DF6" w14:textId="77777777" w:rsidR="00244178" w:rsidRDefault="00244178" w:rsidP="00244178">
      <w:pPr>
        <w:outlineLvl w:val="0"/>
        <w:rPr>
          <w:rFonts w:ascii="Times New Roman" w:hAnsi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</w:rPr>
        <w:t xml:space="preserve">112. </w:t>
      </w:r>
      <w:bookmarkStart w:id="3" w:name="_Hlk150344587"/>
      <w:r>
        <w:rPr>
          <w:rFonts w:ascii="Times New Roman" w:hAnsi="Times New Roman"/>
          <w:color w:val="000000" w:themeColor="text1"/>
        </w:rPr>
        <w:t>Robert Clark, Aditi Pathak, and Denis Pelletier, “</w:t>
      </w:r>
      <w:r w:rsidRPr="00244178">
        <w:rPr>
          <w:rFonts w:ascii="Times New Roman" w:hAnsi="Times New Roman"/>
          <w:color w:val="222222"/>
          <w:szCs w:val="24"/>
          <w:shd w:val="clear" w:color="auto" w:fill="FFFFFF"/>
        </w:rPr>
        <w:t xml:space="preserve">Supplemental Retirement Savings Plans in </w:t>
      </w:r>
    </w:p>
    <w:p w14:paraId="311A3D34" w14:textId="77777777" w:rsidR="00244178" w:rsidRDefault="00244178" w:rsidP="00244178">
      <w:pPr>
        <w:ind w:left="480"/>
        <w:outlineLvl w:val="0"/>
        <w:rPr>
          <w:rFonts w:ascii="Times New Roman" w:hAnsi="Times New Roman"/>
          <w:color w:val="222222"/>
          <w:szCs w:val="24"/>
          <w:shd w:val="clear" w:color="auto" w:fill="FFFFFF"/>
        </w:rPr>
      </w:pPr>
      <w:r w:rsidRPr="00244178">
        <w:rPr>
          <w:rFonts w:ascii="Times New Roman" w:hAnsi="Times New Roman"/>
          <w:color w:val="222222"/>
          <w:szCs w:val="24"/>
          <w:shd w:val="clear" w:color="auto" w:fill="FFFFFF"/>
        </w:rPr>
        <w:t>the Public Sector: Participation and Contribution Decisions by School Personnel</w:t>
      </w:r>
      <w:r>
        <w:rPr>
          <w:rFonts w:ascii="Times New Roman" w:hAnsi="Times New Roman"/>
          <w:color w:val="222222"/>
          <w:szCs w:val="24"/>
          <w:shd w:val="clear" w:color="auto" w:fill="FFFFFF"/>
        </w:rPr>
        <w:t>,</w:t>
      </w:r>
      <w:r w:rsidRPr="00244178">
        <w:rPr>
          <w:rFonts w:ascii="Times New Roman" w:hAnsi="Times New Roman"/>
          <w:color w:val="222222"/>
          <w:szCs w:val="24"/>
          <w:shd w:val="clear" w:color="auto" w:fill="FFFFFF"/>
        </w:rPr>
        <w:t>”</w:t>
      </w:r>
      <w:r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  <w:r w:rsidRPr="00244178">
        <w:rPr>
          <w:rFonts w:ascii="Times New Roman" w:hAnsi="Times New Roman"/>
          <w:i/>
          <w:color w:val="222222"/>
          <w:szCs w:val="24"/>
          <w:shd w:val="clear" w:color="auto" w:fill="FFFFFF"/>
        </w:rPr>
        <w:t>Journal of Labor Research,</w:t>
      </w:r>
      <w:r w:rsidR="00030BE4">
        <w:rPr>
          <w:rFonts w:ascii="Times New Roman" w:hAnsi="Times New Roman"/>
          <w:color w:val="222222"/>
          <w:szCs w:val="24"/>
          <w:shd w:val="clear" w:color="auto" w:fill="FFFFFF"/>
        </w:rPr>
        <w:t xml:space="preserve"> December 2018, 39(4): 383-404</w:t>
      </w:r>
      <w:r>
        <w:rPr>
          <w:rFonts w:ascii="Times New Roman" w:hAnsi="Times New Roman"/>
          <w:color w:val="222222"/>
          <w:szCs w:val="24"/>
          <w:shd w:val="clear" w:color="auto" w:fill="FFFFFF"/>
        </w:rPr>
        <w:t>.</w:t>
      </w:r>
      <w:r w:rsidRPr="00244178">
        <w:rPr>
          <w:rFonts w:ascii="Times New Roman" w:hAnsi="Times New Roman"/>
          <w:color w:val="222222"/>
          <w:szCs w:val="24"/>
          <w:shd w:val="clear" w:color="auto" w:fill="FFFFFF"/>
        </w:rPr>
        <w:t> </w:t>
      </w:r>
    </w:p>
    <w:bookmarkEnd w:id="3"/>
    <w:p w14:paraId="56AAD0E0" w14:textId="77777777" w:rsidR="00915B56" w:rsidRDefault="00915B56" w:rsidP="00915B56">
      <w:pPr>
        <w:outlineLvl w:val="0"/>
        <w:rPr>
          <w:rFonts w:ascii="Times New Roman" w:hAnsi="Times New Roman"/>
          <w:color w:val="222222"/>
          <w:szCs w:val="24"/>
          <w:shd w:val="clear" w:color="auto" w:fill="FFFFFF"/>
        </w:rPr>
      </w:pPr>
    </w:p>
    <w:p w14:paraId="721C0B2C" w14:textId="77777777" w:rsidR="006D68B7" w:rsidRDefault="00915B56" w:rsidP="00915B56">
      <w:pPr>
        <w:outlineLvl w:val="0"/>
        <w:rPr>
          <w:rFonts w:ascii="Times New Roman" w:hAnsi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Cs w:val="24"/>
          <w:shd w:val="clear" w:color="auto" w:fill="FFFFFF"/>
        </w:rPr>
        <w:t>113. Robert Clark, Robert Hammond,</w:t>
      </w:r>
      <w:r w:rsidR="006D68B7">
        <w:rPr>
          <w:rFonts w:ascii="Times New Roman" w:hAnsi="Times New Roman"/>
          <w:color w:val="222222"/>
          <w:szCs w:val="24"/>
          <w:shd w:val="clear" w:color="auto" w:fill="FFFFFF"/>
        </w:rPr>
        <w:t xml:space="preserve"> Christelle Khalaf</w:t>
      </w:r>
      <w:r>
        <w:rPr>
          <w:rFonts w:ascii="Times New Roman" w:hAnsi="Times New Roman"/>
          <w:color w:val="222222"/>
          <w:szCs w:val="24"/>
          <w:shd w:val="clear" w:color="auto" w:fill="FFFFFF"/>
        </w:rPr>
        <w:t xml:space="preserve"> and Melinda Morrill</w:t>
      </w:r>
      <w:r w:rsidRPr="00915B56">
        <w:rPr>
          <w:rFonts w:ascii="Times New Roman" w:hAnsi="Times New Roman"/>
          <w:color w:val="222222"/>
          <w:szCs w:val="24"/>
          <w:shd w:val="clear" w:color="auto" w:fill="FFFFFF"/>
        </w:rPr>
        <w:t xml:space="preserve">, "Informing </w:t>
      </w:r>
    </w:p>
    <w:p w14:paraId="38E5831B" w14:textId="77777777" w:rsidR="006D68B7" w:rsidRDefault="006D68B7" w:rsidP="006D68B7">
      <w:pPr>
        <w:outlineLvl w:val="0"/>
        <w:rPr>
          <w:rFonts w:ascii="Times New Roman" w:hAnsi="Times New Roman"/>
          <w:i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Cs w:val="24"/>
          <w:shd w:val="clear" w:color="auto" w:fill="FFFFFF"/>
        </w:rPr>
        <w:t xml:space="preserve">        </w:t>
      </w:r>
      <w:r w:rsidR="00915B56" w:rsidRPr="00915B56">
        <w:rPr>
          <w:rFonts w:ascii="Times New Roman" w:hAnsi="Times New Roman"/>
          <w:color w:val="222222"/>
          <w:szCs w:val="24"/>
          <w:shd w:val="clear" w:color="auto" w:fill="FFFFFF"/>
        </w:rPr>
        <w:t>Retirement Savings Decisions: A Field Experiment on Supplemental Plans</w:t>
      </w:r>
      <w:r w:rsidR="00915B56">
        <w:rPr>
          <w:rFonts w:ascii="Times New Roman" w:hAnsi="Times New Roman"/>
          <w:color w:val="222222"/>
          <w:szCs w:val="24"/>
          <w:shd w:val="clear" w:color="auto" w:fill="FFFFFF"/>
        </w:rPr>
        <w:t>,</w:t>
      </w:r>
      <w:r w:rsidR="00915B56" w:rsidRPr="00915B56">
        <w:rPr>
          <w:rFonts w:ascii="Times New Roman" w:hAnsi="Times New Roman"/>
          <w:color w:val="222222"/>
          <w:szCs w:val="24"/>
          <w:shd w:val="clear" w:color="auto" w:fill="FFFFFF"/>
        </w:rPr>
        <w:t>"</w:t>
      </w:r>
      <w:r w:rsidR="00915B56"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  <w:r w:rsidR="00915B56">
        <w:rPr>
          <w:rFonts w:ascii="Times New Roman" w:hAnsi="Times New Roman"/>
          <w:i/>
          <w:color w:val="222222"/>
          <w:szCs w:val="24"/>
          <w:shd w:val="clear" w:color="auto" w:fill="FFFFFF"/>
        </w:rPr>
        <w:t xml:space="preserve">Economic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 xml:space="preserve">     </w:t>
      </w:r>
    </w:p>
    <w:p w14:paraId="57E380D8" w14:textId="77777777" w:rsidR="00915B56" w:rsidRDefault="006D68B7" w:rsidP="006D68B7">
      <w:pPr>
        <w:outlineLvl w:val="0"/>
        <w:rPr>
          <w:rFonts w:ascii="Times New Roman" w:hAnsi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 xml:space="preserve">       </w:t>
      </w:r>
      <w:r w:rsidR="00915B56">
        <w:rPr>
          <w:rFonts w:ascii="Times New Roman" w:hAnsi="Times New Roman"/>
          <w:i/>
          <w:color w:val="222222"/>
          <w:szCs w:val="24"/>
          <w:shd w:val="clear" w:color="auto" w:fill="FFFFFF"/>
        </w:rPr>
        <w:t>Inquiry,</w:t>
      </w:r>
      <w:r w:rsidR="009F6BD0">
        <w:rPr>
          <w:rFonts w:ascii="Times New Roman" w:hAnsi="Times New Roman"/>
          <w:color w:val="222222"/>
          <w:szCs w:val="24"/>
          <w:shd w:val="clear" w:color="auto" w:fill="FFFFFF"/>
        </w:rPr>
        <w:t xml:space="preserve"> January 2019, 57(1): 188-205</w:t>
      </w:r>
      <w:r w:rsidR="00915B56">
        <w:rPr>
          <w:rFonts w:ascii="Times New Roman" w:hAnsi="Times New Roman"/>
          <w:color w:val="222222"/>
          <w:szCs w:val="24"/>
          <w:shd w:val="clear" w:color="auto" w:fill="FFFFFF"/>
        </w:rPr>
        <w:t>.</w:t>
      </w:r>
    </w:p>
    <w:p w14:paraId="4DD2B6BC" w14:textId="77777777" w:rsidR="000F0A3D" w:rsidRDefault="000F0A3D" w:rsidP="000F0A3D">
      <w:pPr>
        <w:rPr>
          <w:rFonts w:ascii="Times New Roman" w:hAnsi="Times New Roman"/>
          <w:color w:val="000000" w:themeColor="text1"/>
          <w:szCs w:val="24"/>
        </w:rPr>
      </w:pPr>
    </w:p>
    <w:p w14:paraId="27B92317" w14:textId="77777777" w:rsidR="000F0A3D" w:rsidRDefault="000F0A3D" w:rsidP="000F0A3D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11</w:t>
      </w:r>
      <w:r w:rsidR="00A2203F">
        <w:rPr>
          <w:rFonts w:ascii="Times New Roman" w:hAnsi="Times New Roman"/>
          <w:color w:val="000000" w:themeColor="text1"/>
          <w:szCs w:val="24"/>
        </w:rPr>
        <w:t>4</w:t>
      </w:r>
      <w:r>
        <w:rPr>
          <w:rFonts w:ascii="Times New Roman" w:hAnsi="Times New Roman"/>
          <w:color w:val="000000" w:themeColor="text1"/>
          <w:szCs w:val="24"/>
        </w:rPr>
        <w:t xml:space="preserve">. Robert Clark, Steven Nyce, Beth Ritter, and John Shoven, “Employer Concerns and </w:t>
      </w:r>
    </w:p>
    <w:p w14:paraId="0483E634" w14:textId="77777777" w:rsidR="000F0A3D" w:rsidRDefault="00A2203F" w:rsidP="00A2203F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</w:t>
      </w:r>
      <w:r w:rsidR="000F0A3D">
        <w:rPr>
          <w:rFonts w:ascii="Times New Roman" w:hAnsi="Times New Roman"/>
          <w:color w:val="000000" w:themeColor="text1"/>
          <w:szCs w:val="24"/>
        </w:rPr>
        <w:t xml:space="preserve">Responses to an Aging Workforce,” </w:t>
      </w:r>
      <w:r w:rsidR="000F0A3D">
        <w:rPr>
          <w:rFonts w:ascii="Times New Roman" w:hAnsi="Times New Roman"/>
          <w:i/>
          <w:color w:val="000000" w:themeColor="text1"/>
          <w:szCs w:val="24"/>
        </w:rPr>
        <w:t xml:space="preserve">Journal of Retirement, </w:t>
      </w:r>
      <w:r w:rsidR="002B3231">
        <w:rPr>
          <w:rFonts w:ascii="Times New Roman" w:hAnsi="Times New Roman"/>
          <w:color w:val="000000" w:themeColor="text1"/>
          <w:szCs w:val="24"/>
        </w:rPr>
        <w:t>2019</w:t>
      </w:r>
      <w:r>
        <w:rPr>
          <w:rFonts w:ascii="Times New Roman" w:hAnsi="Times New Roman"/>
          <w:color w:val="000000" w:themeColor="text1"/>
          <w:szCs w:val="24"/>
        </w:rPr>
        <w:t>, 6(4): 82-99</w:t>
      </w:r>
      <w:r w:rsidR="000F0A3D">
        <w:rPr>
          <w:rFonts w:ascii="Times New Roman" w:hAnsi="Times New Roman"/>
          <w:color w:val="000000" w:themeColor="text1"/>
          <w:szCs w:val="24"/>
        </w:rPr>
        <w:t>.</w:t>
      </w:r>
    </w:p>
    <w:p w14:paraId="5322F8E2" w14:textId="77777777" w:rsidR="006309DE" w:rsidRDefault="006309DE" w:rsidP="006309DE">
      <w:pPr>
        <w:rPr>
          <w:rFonts w:ascii="Times New Roman" w:hAnsi="Times New Roman"/>
          <w:color w:val="000000" w:themeColor="text1"/>
          <w:szCs w:val="24"/>
        </w:rPr>
      </w:pPr>
    </w:p>
    <w:p w14:paraId="7FB2E571" w14:textId="77777777" w:rsidR="006309DE" w:rsidRDefault="006309DE" w:rsidP="006309DE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lastRenderedPageBreak/>
        <w:t>11</w:t>
      </w:r>
      <w:r w:rsidR="00A2203F">
        <w:rPr>
          <w:rFonts w:ascii="Times New Roman" w:hAnsi="Times New Roman"/>
          <w:color w:val="000000" w:themeColor="text1"/>
          <w:szCs w:val="24"/>
        </w:rPr>
        <w:t>5</w:t>
      </w:r>
      <w:r>
        <w:rPr>
          <w:rFonts w:ascii="Times New Roman" w:hAnsi="Times New Roman"/>
          <w:color w:val="000000" w:themeColor="text1"/>
          <w:szCs w:val="24"/>
        </w:rPr>
        <w:t xml:space="preserve">. Robert Clark, Robert Hammond, and Christelle Khalaf. “Planning for Retirement? The </w:t>
      </w:r>
    </w:p>
    <w:p w14:paraId="0D191D1C" w14:textId="77777777" w:rsidR="00A2203F" w:rsidRDefault="00A2203F" w:rsidP="00A2203F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</w:t>
      </w:r>
      <w:r w:rsidR="006309DE">
        <w:rPr>
          <w:rFonts w:ascii="Times New Roman" w:hAnsi="Times New Roman"/>
          <w:color w:val="000000" w:themeColor="text1"/>
          <w:szCs w:val="24"/>
        </w:rPr>
        <w:t xml:space="preserve">Importance of Time Preferences,” </w:t>
      </w:r>
      <w:r w:rsidR="006309DE">
        <w:rPr>
          <w:rFonts w:ascii="Times New Roman" w:hAnsi="Times New Roman"/>
          <w:i/>
          <w:color w:val="000000" w:themeColor="text1"/>
          <w:szCs w:val="24"/>
        </w:rPr>
        <w:t>Journal of Labor Research,</w:t>
      </w:r>
      <w:r>
        <w:rPr>
          <w:rFonts w:ascii="Times New Roman" w:hAnsi="Times New Roman"/>
          <w:color w:val="000000" w:themeColor="text1"/>
          <w:szCs w:val="24"/>
        </w:rPr>
        <w:t xml:space="preserve"> 2019, 40(2): 127-150</w:t>
      </w:r>
      <w:r w:rsidR="006309DE">
        <w:rPr>
          <w:rFonts w:ascii="Times New Roman" w:hAnsi="Times New Roman"/>
          <w:color w:val="000000" w:themeColor="text1"/>
          <w:szCs w:val="24"/>
        </w:rPr>
        <w:t>.</w:t>
      </w:r>
    </w:p>
    <w:p w14:paraId="177E74CB" w14:textId="77777777" w:rsidR="00A2203F" w:rsidRDefault="00A2203F" w:rsidP="00A2203F">
      <w:pPr>
        <w:outlineLvl w:val="0"/>
        <w:rPr>
          <w:rFonts w:ascii="Times New Roman" w:hAnsi="Times New Roman"/>
          <w:color w:val="222222"/>
          <w:szCs w:val="24"/>
          <w:shd w:val="clear" w:color="auto" w:fill="FFFFFF"/>
        </w:rPr>
      </w:pPr>
    </w:p>
    <w:p w14:paraId="69535D5F" w14:textId="77777777" w:rsidR="00A2203F" w:rsidRDefault="00A2203F" w:rsidP="00A2203F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222222"/>
          <w:szCs w:val="24"/>
          <w:shd w:val="clear" w:color="auto" w:fill="FFFFFF"/>
        </w:rPr>
        <w:t xml:space="preserve">116. Robert Clark, Robert Hammond, and David Vanderweide, </w:t>
      </w:r>
      <w:r w:rsidRPr="00C4378E">
        <w:rPr>
          <w:rFonts w:ascii="Times New Roman" w:hAnsi="Times New Roman"/>
          <w:color w:val="000000" w:themeColor="text1"/>
          <w:szCs w:val="24"/>
        </w:rPr>
        <w:t xml:space="preserve">“Navigating Complex Financial </w:t>
      </w:r>
    </w:p>
    <w:p w14:paraId="3E31E63F" w14:textId="77777777" w:rsidR="00A2203F" w:rsidRDefault="00A2203F" w:rsidP="00A2203F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</w:t>
      </w:r>
      <w:r w:rsidRPr="00C4378E">
        <w:rPr>
          <w:rFonts w:ascii="Times New Roman" w:hAnsi="Times New Roman"/>
          <w:color w:val="000000" w:themeColor="text1"/>
          <w:szCs w:val="24"/>
        </w:rPr>
        <w:t>Decisions at Retirement: Evidence from Annuity Choices in Public Sector Pensions</w:t>
      </w:r>
      <w:r>
        <w:rPr>
          <w:rFonts w:ascii="Times New Roman" w:hAnsi="Times New Roman"/>
          <w:color w:val="000000" w:themeColor="text1"/>
          <w:szCs w:val="24"/>
        </w:rPr>
        <w:t xml:space="preserve">,” </w:t>
      </w:r>
    </w:p>
    <w:p w14:paraId="1B5AC579" w14:textId="77777777" w:rsidR="00A2203F" w:rsidRDefault="00A2203F" w:rsidP="00A2203F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 xml:space="preserve">       Journal of Pension Economics and Finance,</w:t>
      </w:r>
      <w:r w:rsidR="00E86746">
        <w:rPr>
          <w:rFonts w:ascii="Times New Roman" w:hAnsi="Times New Roman"/>
          <w:color w:val="000000" w:themeColor="text1"/>
          <w:szCs w:val="24"/>
        </w:rPr>
        <w:t xml:space="preserve"> 2019, 18(4): 594-611.</w:t>
      </w:r>
    </w:p>
    <w:p w14:paraId="04566A7C" w14:textId="77777777" w:rsidR="00A2203F" w:rsidRDefault="00A2203F" w:rsidP="00A2203F">
      <w:pPr>
        <w:rPr>
          <w:rFonts w:ascii="Times New Roman" w:hAnsi="Times New Roman"/>
          <w:color w:val="000000" w:themeColor="text1"/>
          <w:szCs w:val="24"/>
        </w:rPr>
      </w:pPr>
    </w:p>
    <w:p w14:paraId="023FBB04" w14:textId="77777777" w:rsidR="00A2203F" w:rsidRDefault="00A2203F" w:rsidP="00A2203F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117.  Robert Clark and Joseph Newhouse, “Incentives and Limitations of Employment Policies </w:t>
      </w:r>
    </w:p>
    <w:p w14:paraId="61F6431F" w14:textId="77777777" w:rsidR="00A2203F" w:rsidRDefault="00A2203F" w:rsidP="00E86746">
      <w:pPr>
        <w:ind w:left="480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on Retirement Transitions,” </w:t>
      </w:r>
      <w:r>
        <w:rPr>
          <w:rFonts w:ascii="Times New Roman" w:hAnsi="Times New Roman"/>
          <w:i/>
          <w:color w:val="000000" w:themeColor="text1"/>
          <w:szCs w:val="24"/>
        </w:rPr>
        <w:t xml:space="preserve">Journal of Pension Economics and Finance, </w:t>
      </w:r>
      <w:r w:rsidR="00E86746">
        <w:rPr>
          <w:rFonts w:ascii="Times New Roman" w:hAnsi="Times New Roman"/>
          <w:color w:val="000000" w:themeColor="text1"/>
          <w:szCs w:val="24"/>
        </w:rPr>
        <w:t>2019, 18(4): 495-499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3F79DEB8" w14:textId="77777777" w:rsidR="0053311F" w:rsidRDefault="0053311F" w:rsidP="00E86746">
      <w:pPr>
        <w:ind w:left="480"/>
        <w:rPr>
          <w:rFonts w:ascii="Times New Roman" w:hAnsi="Times New Roman"/>
          <w:color w:val="000000" w:themeColor="text1"/>
          <w:szCs w:val="24"/>
        </w:rPr>
      </w:pPr>
    </w:p>
    <w:p w14:paraId="41621D3F" w14:textId="77777777" w:rsidR="0053311F" w:rsidRDefault="0053311F" w:rsidP="0053311F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118. Robert Clark and Beth Ritter, “The Work Force Is Aging: Are Companies Responding?” </w:t>
      </w:r>
    </w:p>
    <w:p w14:paraId="6C08E302" w14:textId="77777777" w:rsidR="00350469" w:rsidRDefault="0053311F" w:rsidP="00567294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</w:t>
      </w:r>
      <w:r>
        <w:rPr>
          <w:rFonts w:ascii="Times New Roman" w:hAnsi="Times New Roman"/>
          <w:i/>
          <w:color w:val="000000" w:themeColor="text1"/>
          <w:szCs w:val="24"/>
        </w:rPr>
        <w:t xml:space="preserve">World at Work Journal, </w:t>
      </w:r>
      <w:r>
        <w:rPr>
          <w:rFonts w:ascii="Times New Roman" w:hAnsi="Times New Roman"/>
          <w:color w:val="000000" w:themeColor="text1"/>
          <w:szCs w:val="24"/>
        </w:rPr>
        <w:t xml:space="preserve">Fourth Quarter 2019, 28(4): 43-54. </w:t>
      </w:r>
    </w:p>
    <w:p w14:paraId="2BF9BDDC" w14:textId="77777777" w:rsidR="0089758E" w:rsidRDefault="0089758E" w:rsidP="00350469">
      <w:pPr>
        <w:rPr>
          <w:rFonts w:ascii="Times New Roman" w:hAnsi="Times New Roman"/>
          <w:color w:val="000000" w:themeColor="text1"/>
          <w:szCs w:val="24"/>
        </w:rPr>
      </w:pPr>
    </w:p>
    <w:p w14:paraId="26F57DC3" w14:textId="77777777" w:rsidR="0089758E" w:rsidRDefault="00567294" w:rsidP="00350469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119</w:t>
      </w:r>
      <w:r w:rsidR="0089758E">
        <w:rPr>
          <w:rFonts w:ascii="Times New Roman" w:hAnsi="Times New Roman"/>
          <w:color w:val="000000" w:themeColor="text1"/>
          <w:szCs w:val="24"/>
        </w:rPr>
        <w:t xml:space="preserve">. </w:t>
      </w:r>
      <w:bookmarkStart w:id="4" w:name="_Hlk123548262"/>
      <w:r w:rsidR="0089758E">
        <w:rPr>
          <w:rFonts w:ascii="Times New Roman" w:hAnsi="Times New Roman"/>
          <w:color w:val="000000" w:themeColor="text1"/>
          <w:szCs w:val="24"/>
        </w:rPr>
        <w:t xml:space="preserve">Robert Clark and Olivia Mitchell, “Target Date Defaults in a Public Sector Retirement </w:t>
      </w:r>
    </w:p>
    <w:p w14:paraId="32E65757" w14:textId="77777777" w:rsidR="0089758E" w:rsidRDefault="0089758E" w:rsidP="0089758E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Saving Plan,” </w:t>
      </w:r>
      <w:r>
        <w:rPr>
          <w:rFonts w:ascii="Times New Roman" w:hAnsi="Times New Roman"/>
          <w:i/>
          <w:color w:val="000000" w:themeColor="text1"/>
          <w:szCs w:val="24"/>
        </w:rPr>
        <w:t>Southern Economic Journal,</w:t>
      </w:r>
      <w:r>
        <w:rPr>
          <w:rFonts w:ascii="Times New Roman" w:hAnsi="Times New Roman"/>
          <w:color w:val="000000" w:themeColor="text1"/>
          <w:szCs w:val="24"/>
        </w:rPr>
        <w:t xml:space="preserve"> 20</w:t>
      </w:r>
      <w:r w:rsidR="0053311F">
        <w:rPr>
          <w:rFonts w:ascii="Times New Roman" w:hAnsi="Times New Roman"/>
          <w:color w:val="000000" w:themeColor="text1"/>
          <w:szCs w:val="24"/>
        </w:rPr>
        <w:t>20</w:t>
      </w:r>
      <w:r w:rsidR="00567294">
        <w:rPr>
          <w:rFonts w:ascii="Times New Roman" w:hAnsi="Times New Roman"/>
          <w:color w:val="000000" w:themeColor="text1"/>
          <w:szCs w:val="24"/>
        </w:rPr>
        <w:t>, 86(3):113-1149</w:t>
      </w:r>
      <w:r>
        <w:rPr>
          <w:rFonts w:ascii="Times New Roman" w:hAnsi="Times New Roman"/>
          <w:color w:val="000000" w:themeColor="text1"/>
          <w:szCs w:val="24"/>
        </w:rPr>
        <w:t>.</w:t>
      </w:r>
    </w:p>
    <w:bookmarkEnd w:id="4"/>
    <w:p w14:paraId="49B1729B" w14:textId="77777777" w:rsidR="00567294" w:rsidRDefault="00567294" w:rsidP="00567294">
      <w:pPr>
        <w:rPr>
          <w:rFonts w:ascii="Times New Roman" w:hAnsi="Times New Roman"/>
          <w:color w:val="000000" w:themeColor="text1"/>
          <w:szCs w:val="24"/>
        </w:rPr>
      </w:pPr>
    </w:p>
    <w:p w14:paraId="37868185" w14:textId="77777777" w:rsidR="007614AE" w:rsidRDefault="00567294" w:rsidP="00567294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120. </w:t>
      </w:r>
      <w:r w:rsidR="007614AE">
        <w:rPr>
          <w:rFonts w:ascii="Times New Roman" w:hAnsi="Times New Roman"/>
          <w:color w:val="000000" w:themeColor="text1"/>
          <w:szCs w:val="24"/>
        </w:rPr>
        <w:t xml:space="preserve">Robert Clark and Beth Ritter, “How Are Employers Responding to an Aging Workforce?” </w:t>
      </w:r>
    </w:p>
    <w:p w14:paraId="3E23A3A8" w14:textId="77777777" w:rsidR="007614AE" w:rsidRDefault="007614AE" w:rsidP="007614AE">
      <w:pPr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</w:t>
      </w:r>
      <w:r>
        <w:rPr>
          <w:rFonts w:ascii="Times New Roman" w:hAnsi="Times New Roman"/>
          <w:i/>
          <w:color w:val="000000" w:themeColor="text1"/>
          <w:szCs w:val="24"/>
        </w:rPr>
        <w:t>The Gerontologist</w:t>
      </w:r>
      <w:r w:rsidRPr="007614AE">
        <w:rPr>
          <w:rFonts w:ascii="Times New Roman" w:hAnsi="Times New Roman"/>
          <w:color w:val="000000" w:themeColor="text1"/>
          <w:szCs w:val="24"/>
        </w:rPr>
        <w:t xml:space="preserve">, </w:t>
      </w:r>
      <w:r w:rsidR="008A44BC">
        <w:rPr>
          <w:rFonts w:ascii="Times New Roman" w:hAnsi="Times New Roman"/>
          <w:color w:val="000000" w:themeColor="text1"/>
          <w:szCs w:val="24"/>
        </w:rPr>
        <w:t xml:space="preserve">Dec. </w:t>
      </w:r>
      <w:r>
        <w:rPr>
          <w:rFonts w:ascii="Times New Roman" w:hAnsi="Times New Roman"/>
          <w:color w:val="000000" w:themeColor="text1"/>
          <w:szCs w:val="24"/>
        </w:rPr>
        <w:t>2020</w:t>
      </w:r>
      <w:r w:rsidR="008A44BC">
        <w:rPr>
          <w:rFonts w:ascii="Times New Roman" w:hAnsi="Times New Roman"/>
          <w:color w:val="000000" w:themeColor="text1"/>
          <w:szCs w:val="24"/>
        </w:rPr>
        <w:t>, 60(8): 1403-1410</w:t>
      </w:r>
      <w:r>
        <w:rPr>
          <w:rFonts w:ascii="Times New Roman" w:hAnsi="Times New Roman"/>
          <w:i/>
          <w:color w:val="000000" w:themeColor="text1"/>
          <w:szCs w:val="24"/>
        </w:rPr>
        <w:t>.</w:t>
      </w:r>
    </w:p>
    <w:p w14:paraId="784A43C9" w14:textId="77777777" w:rsidR="00C242FE" w:rsidRDefault="00C242FE" w:rsidP="007614AE">
      <w:pPr>
        <w:rPr>
          <w:rFonts w:ascii="Times New Roman" w:hAnsi="Times New Roman"/>
          <w:i/>
          <w:color w:val="000000" w:themeColor="text1"/>
          <w:szCs w:val="24"/>
        </w:rPr>
      </w:pPr>
    </w:p>
    <w:p w14:paraId="54177B77" w14:textId="77777777" w:rsidR="00C242FE" w:rsidRDefault="00553014" w:rsidP="00C242FE">
      <w:pPr>
        <w:widowControl/>
        <w:rPr>
          <w:rFonts w:ascii="Times New Roman" w:hAnsi="Times New Roman"/>
          <w:i/>
          <w:snapToGrid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121</w:t>
      </w:r>
      <w:r w:rsidR="00C242FE">
        <w:rPr>
          <w:rFonts w:ascii="Times New Roman" w:hAnsi="Times New Roman"/>
          <w:color w:val="000000" w:themeColor="text1"/>
          <w:szCs w:val="24"/>
        </w:rPr>
        <w:t>. Robert Clark and Beth Ritter, “</w:t>
      </w:r>
      <w:r w:rsidR="00C242FE" w:rsidRPr="00C242FE">
        <w:rPr>
          <w:rFonts w:ascii="Times New Roman" w:hAnsi="Times New Roman"/>
          <w:snapToGrid/>
          <w:szCs w:val="24"/>
        </w:rPr>
        <w:t>Employer Responses to an Aging Workforce</w:t>
      </w:r>
      <w:r w:rsidR="00BD0889">
        <w:rPr>
          <w:rFonts w:ascii="Times New Roman" w:hAnsi="Times New Roman"/>
          <w:snapToGrid/>
          <w:szCs w:val="24"/>
        </w:rPr>
        <w:t>,</w:t>
      </w:r>
      <w:r w:rsidR="00C242FE">
        <w:rPr>
          <w:rFonts w:ascii="Times New Roman" w:hAnsi="Times New Roman"/>
          <w:snapToGrid/>
          <w:szCs w:val="24"/>
        </w:rPr>
        <w:t>”</w:t>
      </w:r>
      <w:r w:rsidR="00C242FE">
        <w:rPr>
          <w:rFonts w:ascii="Times New Roman" w:hAnsi="Times New Roman"/>
          <w:color w:val="000000" w:themeColor="text1"/>
          <w:szCs w:val="24"/>
        </w:rPr>
        <w:t xml:space="preserve"> </w:t>
      </w:r>
      <w:r w:rsidR="00C242FE" w:rsidRPr="00C242FE">
        <w:rPr>
          <w:rFonts w:ascii="Times New Roman" w:hAnsi="Times New Roman"/>
          <w:i/>
          <w:snapToGrid/>
          <w:szCs w:val="24"/>
        </w:rPr>
        <w:t xml:space="preserve">Public Policy </w:t>
      </w:r>
    </w:p>
    <w:p w14:paraId="23E87167" w14:textId="77777777" w:rsidR="00C242FE" w:rsidRDefault="00C242FE" w:rsidP="00C242FE">
      <w:pPr>
        <w:widowControl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i/>
          <w:snapToGrid/>
          <w:szCs w:val="24"/>
        </w:rPr>
        <w:t xml:space="preserve">        </w:t>
      </w:r>
      <w:r w:rsidRPr="00C242FE">
        <w:rPr>
          <w:rFonts w:ascii="Times New Roman" w:hAnsi="Times New Roman"/>
          <w:i/>
          <w:snapToGrid/>
          <w:szCs w:val="24"/>
        </w:rPr>
        <w:t>&amp; Aging Report</w:t>
      </w:r>
      <w:r w:rsidRPr="00C242FE">
        <w:rPr>
          <w:rFonts w:ascii="Times New Roman" w:hAnsi="Times New Roman"/>
          <w:snapToGrid/>
          <w:szCs w:val="24"/>
        </w:rPr>
        <w:t xml:space="preserve">, </w:t>
      </w:r>
      <w:r w:rsidR="00CF3E3A">
        <w:rPr>
          <w:rFonts w:ascii="Times New Roman" w:hAnsi="Times New Roman"/>
          <w:snapToGrid/>
          <w:szCs w:val="24"/>
        </w:rPr>
        <w:t>2020, 30(3): 113-118</w:t>
      </w:r>
      <w:r>
        <w:rPr>
          <w:rFonts w:ascii="Times New Roman" w:hAnsi="Times New Roman"/>
          <w:snapToGrid/>
          <w:szCs w:val="24"/>
        </w:rPr>
        <w:t>.</w:t>
      </w:r>
    </w:p>
    <w:p w14:paraId="275348D9" w14:textId="77777777" w:rsidR="00E77B59" w:rsidRDefault="00E77B59" w:rsidP="00C242FE">
      <w:pPr>
        <w:widowControl/>
        <w:rPr>
          <w:rFonts w:ascii="Times New Roman" w:hAnsi="Times New Roman"/>
          <w:snapToGrid/>
          <w:szCs w:val="24"/>
        </w:rPr>
      </w:pPr>
    </w:p>
    <w:p w14:paraId="411E6ACC" w14:textId="77777777" w:rsidR="00E77B59" w:rsidRDefault="00553014" w:rsidP="00E77B59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snapToGrid/>
          <w:szCs w:val="24"/>
        </w:rPr>
        <w:t>122</w:t>
      </w:r>
      <w:r w:rsidR="00E77B59">
        <w:rPr>
          <w:rFonts w:ascii="Times New Roman" w:hAnsi="Times New Roman"/>
          <w:snapToGrid/>
          <w:szCs w:val="24"/>
        </w:rPr>
        <w:t xml:space="preserve">. </w:t>
      </w:r>
      <w:r w:rsidR="00E77B59">
        <w:rPr>
          <w:rFonts w:ascii="Times New Roman" w:hAnsi="Times New Roman"/>
          <w:color w:val="000000" w:themeColor="text1"/>
          <w:szCs w:val="24"/>
        </w:rPr>
        <w:t xml:space="preserve">Nino Abashidze, Robert Clark, Robert Hammond, Beth Ritter, and David Vanderweide, </w:t>
      </w:r>
    </w:p>
    <w:p w14:paraId="46F3F644" w14:textId="77777777" w:rsidR="00E77B59" w:rsidRDefault="00E77B59" w:rsidP="00E77B59">
      <w:pPr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</w:t>
      </w:r>
      <w:r w:rsidRPr="00533D82">
        <w:rPr>
          <w:rFonts w:ascii="Times New Roman" w:hAnsi="Times New Roman"/>
          <w:color w:val="000000" w:themeColor="text1"/>
          <w:szCs w:val="24"/>
        </w:rPr>
        <w:t>“</w:t>
      </w:r>
      <w:r w:rsidRPr="00533D82">
        <w:rPr>
          <w:rFonts w:ascii="Times New Roman" w:hAnsi="Times New Roman"/>
          <w:color w:val="222222"/>
          <w:shd w:val="clear" w:color="auto" w:fill="FFFFFF"/>
        </w:rPr>
        <w:t>Annuity Pricing in Public Pension Plans: Importance of Interest Rates</w:t>
      </w:r>
      <w:r>
        <w:rPr>
          <w:rFonts w:ascii="Times New Roman" w:hAnsi="Times New Roman"/>
          <w:color w:val="222222"/>
          <w:shd w:val="clear" w:color="auto" w:fill="FFFFFF"/>
        </w:rPr>
        <w:t>,</w:t>
      </w:r>
      <w:r w:rsidRPr="00533D82">
        <w:rPr>
          <w:rFonts w:ascii="Times New Roman" w:hAnsi="Times New Roman"/>
          <w:color w:val="222222"/>
          <w:shd w:val="clear" w:color="auto" w:fill="FFFFFF"/>
        </w:rPr>
        <w:t>"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 w:themeColor="text1"/>
          <w:szCs w:val="24"/>
        </w:rPr>
        <w:t xml:space="preserve">Journal of   </w:t>
      </w:r>
    </w:p>
    <w:p w14:paraId="183B6699" w14:textId="77777777" w:rsidR="00E77B59" w:rsidRDefault="00E77B59" w:rsidP="00E77B59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 xml:space="preserve">        Pension Economics and Finance, </w:t>
      </w:r>
      <w:r>
        <w:rPr>
          <w:rFonts w:ascii="Times New Roman" w:hAnsi="Times New Roman"/>
          <w:color w:val="000000" w:themeColor="text1"/>
          <w:szCs w:val="24"/>
        </w:rPr>
        <w:t>2021, 20(1): 27-48.</w:t>
      </w:r>
    </w:p>
    <w:p w14:paraId="39DBB188" w14:textId="77777777" w:rsidR="00553014" w:rsidRDefault="00553014" w:rsidP="00E77B59">
      <w:pPr>
        <w:rPr>
          <w:rFonts w:ascii="Times New Roman" w:hAnsi="Times New Roman"/>
          <w:color w:val="000000" w:themeColor="text1"/>
          <w:szCs w:val="24"/>
        </w:rPr>
      </w:pPr>
    </w:p>
    <w:p w14:paraId="3C367FDB" w14:textId="77777777" w:rsidR="00553014" w:rsidRDefault="00553014" w:rsidP="00553014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123. Robert Clark, Robert Hammond, and Siyan Liu, “Work After Retirement: </w:t>
      </w:r>
      <w:proofErr w:type="spellStart"/>
      <w:r>
        <w:rPr>
          <w:rFonts w:ascii="Times New Roman" w:hAnsi="Times New Roman"/>
          <w:color w:val="000000" w:themeColor="text1"/>
          <w:szCs w:val="24"/>
        </w:rPr>
        <w:t>Worklife</w:t>
      </w:r>
      <w:proofErr w:type="spellEnd"/>
      <w:r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11D3B90C" w14:textId="67C19577" w:rsidR="00553014" w:rsidRDefault="00553014" w:rsidP="00553014">
      <w:pPr>
        <w:ind w:left="480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Transitions of Career Public Employees,” </w:t>
      </w:r>
      <w:r>
        <w:rPr>
          <w:rFonts w:ascii="Times New Roman" w:hAnsi="Times New Roman"/>
          <w:i/>
          <w:color w:val="000000" w:themeColor="text1"/>
          <w:szCs w:val="24"/>
        </w:rPr>
        <w:t xml:space="preserve">Journal of Pension Economics and Finance, </w:t>
      </w:r>
      <w:r w:rsidR="00A7681B" w:rsidRPr="004315D0">
        <w:rPr>
          <w:rFonts w:ascii="Times New Roman" w:hAnsi="Times New Roman"/>
          <w:iCs/>
          <w:color w:val="000000" w:themeColor="text1"/>
          <w:szCs w:val="24"/>
        </w:rPr>
        <w:t xml:space="preserve">July </w:t>
      </w:r>
      <w:r>
        <w:rPr>
          <w:rFonts w:ascii="Times New Roman" w:hAnsi="Times New Roman"/>
          <w:color w:val="000000" w:themeColor="text1"/>
          <w:szCs w:val="24"/>
        </w:rPr>
        <w:t>2021</w:t>
      </w:r>
      <w:r w:rsidR="00A7681B">
        <w:rPr>
          <w:rFonts w:ascii="Times New Roman" w:hAnsi="Times New Roman"/>
          <w:color w:val="000000" w:themeColor="text1"/>
          <w:szCs w:val="24"/>
        </w:rPr>
        <w:t>, 20 (Special Issue 3): 341-356.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026EB597" w14:textId="77777777" w:rsidR="00553014" w:rsidRDefault="00553014" w:rsidP="00553014">
      <w:pPr>
        <w:rPr>
          <w:rFonts w:ascii="Times New Roman" w:hAnsi="Times New Roman"/>
          <w:color w:val="000000" w:themeColor="text1"/>
          <w:szCs w:val="24"/>
        </w:rPr>
      </w:pPr>
    </w:p>
    <w:p w14:paraId="6C39061E" w14:textId="77777777" w:rsidR="00553014" w:rsidRDefault="00553014" w:rsidP="00553014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124. Robert Clark and Joseph Newhouse, “Retirement Decisions in a Changing Labor Market,” </w:t>
      </w:r>
    </w:p>
    <w:p w14:paraId="62ACA9CE" w14:textId="778CFCD7" w:rsidR="00553014" w:rsidRDefault="00553014" w:rsidP="00553014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</w:t>
      </w:r>
      <w:r>
        <w:rPr>
          <w:rFonts w:ascii="Times New Roman" w:hAnsi="Times New Roman"/>
          <w:i/>
          <w:color w:val="000000" w:themeColor="text1"/>
          <w:szCs w:val="24"/>
        </w:rPr>
        <w:t xml:space="preserve">Journal of Pension Economics and Finance, </w:t>
      </w:r>
      <w:r w:rsidR="00A7681B">
        <w:rPr>
          <w:rFonts w:ascii="Times New Roman" w:hAnsi="Times New Roman"/>
          <w:i/>
          <w:color w:val="000000" w:themeColor="text1"/>
          <w:szCs w:val="24"/>
        </w:rPr>
        <w:t xml:space="preserve">July </w:t>
      </w:r>
      <w:r>
        <w:rPr>
          <w:rFonts w:ascii="Times New Roman" w:hAnsi="Times New Roman"/>
          <w:color w:val="000000" w:themeColor="text1"/>
          <w:szCs w:val="24"/>
        </w:rPr>
        <w:t xml:space="preserve">2021 </w:t>
      </w:r>
      <w:r w:rsidR="00A7681B">
        <w:rPr>
          <w:rFonts w:ascii="Times New Roman" w:hAnsi="Times New Roman"/>
          <w:color w:val="000000" w:themeColor="text1"/>
          <w:szCs w:val="24"/>
        </w:rPr>
        <w:t>20 (Special Issue 3): 337-340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14FB2CD0" w14:textId="77777777" w:rsidR="00553014" w:rsidRDefault="00553014" w:rsidP="00553014">
      <w:pPr>
        <w:rPr>
          <w:rFonts w:ascii="Times New Roman" w:hAnsi="Times New Roman"/>
          <w:color w:val="000000" w:themeColor="text1"/>
          <w:szCs w:val="24"/>
        </w:rPr>
      </w:pPr>
    </w:p>
    <w:p w14:paraId="02F2ED66" w14:textId="77777777" w:rsidR="00553014" w:rsidRDefault="00553014" w:rsidP="00553014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125. Robert Clark, Annamaria Lusardi, and Olivia Mitchell, “</w:t>
      </w:r>
      <w:r w:rsidRPr="00553014">
        <w:rPr>
          <w:rFonts w:ascii="Times New Roman" w:hAnsi="Times New Roman"/>
          <w:szCs w:val="24"/>
        </w:rPr>
        <w:t xml:space="preserve">Financial Fragility during the </w:t>
      </w:r>
      <w:r>
        <w:rPr>
          <w:rFonts w:ascii="Times New Roman" w:hAnsi="Times New Roman"/>
          <w:szCs w:val="24"/>
        </w:rPr>
        <w:t xml:space="preserve"> </w:t>
      </w:r>
    </w:p>
    <w:p w14:paraId="3C8A209F" w14:textId="2800CD8C" w:rsidR="00553014" w:rsidRDefault="00553014" w:rsidP="00E21361">
      <w:pPr>
        <w:ind w:left="48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553014">
        <w:rPr>
          <w:rFonts w:ascii="Times New Roman" w:hAnsi="Times New Roman"/>
          <w:szCs w:val="24"/>
        </w:rPr>
        <w:t>OVID-19 Pandemic</w:t>
      </w:r>
      <w:r>
        <w:rPr>
          <w:rFonts w:ascii="Times New Roman" w:hAnsi="Times New Roman"/>
          <w:szCs w:val="24"/>
        </w:rPr>
        <w:t xml:space="preserve">,” </w:t>
      </w:r>
      <w:r>
        <w:rPr>
          <w:rFonts w:ascii="Times New Roman" w:hAnsi="Times New Roman"/>
          <w:i/>
          <w:szCs w:val="24"/>
        </w:rPr>
        <w:t xml:space="preserve">American Economic Review Papers and Proceedings, </w:t>
      </w:r>
      <w:r>
        <w:rPr>
          <w:rFonts w:ascii="Times New Roman" w:hAnsi="Times New Roman"/>
          <w:szCs w:val="24"/>
        </w:rPr>
        <w:t>May 2021</w:t>
      </w:r>
      <w:r w:rsidR="00E21361">
        <w:rPr>
          <w:rFonts w:ascii="Times New Roman" w:hAnsi="Times New Roman"/>
          <w:szCs w:val="24"/>
        </w:rPr>
        <w:t>, 111: 292-296</w:t>
      </w:r>
      <w:r>
        <w:rPr>
          <w:rFonts w:ascii="Times New Roman" w:hAnsi="Times New Roman"/>
          <w:szCs w:val="24"/>
        </w:rPr>
        <w:t>.</w:t>
      </w:r>
    </w:p>
    <w:p w14:paraId="41DA3605" w14:textId="63F300DB" w:rsidR="00B41C2B" w:rsidRDefault="00B41C2B" w:rsidP="00B41C2B">
      <w:pPr>
        <w:contextualSpacing/>
        <w:rPr>
          <w:rFonts w:ascii="Times New Roman" w:hAnsi="Times New Roman"/>
          <w:szCs w:val="24"/>
        </w:rPr>
      </w:pPr>
    </w:p>
    <w:p w14:paraId="3FC50AAF" w14:textId="77777777" w:rsidR="00B41C2B" w:rsidRDefault="00B41C2B" w:rsidP="00B41C2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126. Robert Clark, Annamaria Lusardi, Olivia Mitchell, and Hallie Davis. “Factors Contributing </w:t>
      </w:r>
    </w:p>
    <w:p w14:paraId="7C74BA9B" w14:textId="12BBA804" w:rsidR="00B41C2B" w:rsidRDefault="00B41C2B" w:rsidP="00BE6BF3">
      <w:pPr>
        <w:ind w:left="4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 Financial Well-being among Black and Hispanic Women, “</w:t>
      </w:r>
      <w:r>
        <w:rPr>
          <w:rFonts w:ascii="Times New Roman" w:hAnsi="Times New Roman"/>
          <w:i/>
          <w:iCs/>
          <w:szCs w:val="24"/>
        </w:rPr>
        <w:t>Journal of Retirement,</w:t>
      </w:r>
      <w:r>
        <w:rPr>
          <w:rFonts w:ascii="Times New Roman" w:hAnsi="Times New Roman"/>
          <w:szCs w:val="24"/>
        </w:rPr>
        <w:t xml:space="preserve"> Summer 2021</w:t>
      </w:r>
      <w:r w:rsidR="00BE6BF3">
        <w:rPr>
          <w:rFonts w:ascii="Times New Roman" w:hAnsi="Times New Roman"/>
          <w:szCs w:val="24"/>
        </w:rPr>
        <w:t>, 9(1): 71-97</w:t>
      </w:r>
      <w:r>
        <w:rPr>
          <w:rFonts w:ascii="Times New Roman" w:hAnsi="Times New Roman"/>
          <w:szCs w:val="24"/>
        </w:rPr>
        <w:t>.</w:t>
      </w:r>
    </w:p>
    <w:p w14:paraId="6998905E" w14:textId="56566CDE" w:rsidR="00B41C2B" w:rsidRDefault="00B41C2B" w:rsidP="00B41C2B">
      <w:pPr>
        <w:contextualSpacing/>
        <w:rPr>
          <w:rFonts w:ascii="Times New Roman" w:hAnsi="Times New Roman"/>
          <w:szCs w:val="24"/>
        </w:rPr>
      </w:pPr>
    </w:p>
    <w:p w14:paraId="70265366" w14:textId="3FF8CC68" w:rsidR="00B41C2B" w:rsidRDefault="00B41C2B" w:rsidP="00B41C2B">
      <w:pPr>
        <w:ind w:right="525"/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</w:pPr>
      <w:r>
        <w:rPr>
          <w:rFonts w:ascii="Times New Roman" w:hAnsi="Times New Roman"/>
          <w:szCs w:val="24"/>
        </w:rPr>
        <w:t xml:space="preserve">127. </w:t>
      </w:r>
      <w:r w:rsidRPr="00CE0C1E"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t xml:space="preserve">Robert L. Clark, Naohiro Ogawa, Norma Mansor, Shigeyuki Abe, and Mohd </w:t>
      </w:r>
      <w:proofErr w:type="spellStart"/>
      <w:r w:rsidRPr="00CE0C1E"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t>Uzir</w:t>
      </w:r>
      <w:proofErr w:type="spellEnd"/>
      <w:r w:rsidRPr="00CE0C1E"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t xml:space="preserve"> </w:t>
      </w:r>
    </w:p>
    <w:p w14:paraId="19572D32" w14:textId="11797E78" w:rsidR="00B41C2B" w:rsidRDefault="00B41C2B" w:rsidP="00B41C2B">
      <w:pPr>
        <w:ind w:left="510" w:right="525"/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</w:pPr>
      <w:proofErr w:type="spellStart"/>
      <w:r w:rsidRPr="00CE0C1E"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t>Mahidin</w:t>
      </w:r>
      <w:proofErr w:type="spellEnd"/>
      <w:r w:rsidRPr="00CE0C1E"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t xml:space="preserve">, “Wage Differentials in Malaysia: Public Employment, Gender, and </w:t>
      </w:r>
      <w:r w:rsidRPr="00CE0C1E"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lastRenderedPageBreak/>
        <w:t>Ethnicity,</w:t>
      </w:r>
      <w:r w:rsidRPr="00CE0C1E">
        <w:rPr>
          <w:rStyle w:val="FootnoteReference"/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t xml:space="preserve">” </w:t>
      </w:r>
      <w:r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t xml:space="preserve"> </w:t>
      </w:r>
      <w:r w:rsidRPr="00CE0C1E">
        <w:rPr>
          <w:rFonts w:ascii="Times New Roman" w:eastAsia="MS PGothic" w:hAnsi="Times New Roman"/>
          <w:i/>
          <w:iCs/>
          <w:color w:val="000000" w:themeColor="text1"/>
          <w:spacing w:val="3"/>
          <w:szCs w:val="24"/>
          <w:lang w:eastAsia="ja-JP"/>
        </w:rPr>
        <w:t>Asian Economic Papers</w:t>
      </w:r>
      <w:r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t xml:space="preserve">, </w:t>
      </w:r>
      <w:r w:rsidR="00DA2E0B"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t>2021 20</w:t>
      </w:r>
      <w:r w:rsidR="00361C2A"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t>(</w:t>
      </w:r>
      <w:r w:rsidR="00DA2E0B"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t>3</w:t>
      </w:r>
      <w:r w:rsidR="00361C2A"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t>): 16-34</w:t>
      </w:r>
      <w:r w:rsidR="00262D38"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t>.</w:t>
      </w:r>
    </w:p>
    <w:p w14:paraId="13417B70" w14:textId="4196EE6B" w:rsidR="00262D38" w:rsidRDefault="00262D38" w:rsidP="00262D38">
      <w:pPr>
        <w:ind w:right="525"/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</w:pPr>
    </w:p>
    <w:p w14:paraId="74D2C340" w14:textId="77777777" w:rsidR="00731DD9" w:rsidRDefault="00262D38" w:rsidP="00262D38">
      <w:pPr>
        <w:ind w:right="525"/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</w:pPr>
      <w:r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t xml:space="preserve">128. </w:t>
      </w:r>
      <w:bookmarkStart w:id="5" w:name="_Hlk138330270"/>
      <w:r w:rsidR="00731DD9"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t xml:space="preserve">Robert Clark and Denis Pelletier, “Impact of defaults on participation in state </w:t>
      </w:r>
    </w:p>
    <w:p w14:paraId="71A3802F" w14:textId="77777777" w:rsidR="00731DD9" w:rsidRDefault="00731DD9" w:rsidP="00262D38">
      <w:pPr>
        <w:ind w:right="525"/>
        <w:rPr>
          <w:rFonts w:ascii="Times New Roman" w:eastAsia="MS PGothic" w:hAnsi="Times New Roman"/>
          <w:i/>
          <w:iCs/>
          <w:color w:val="000000" w:themeColor="text1"/>
          <w:spacing w:val="3"/>
          <w:szCs w:val="24"/>
          <w:lang w:eastAsia="ja-JP"/>
        </w:rPr>
      </w:pPr>
      <w:r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t xml:space="preserve">        supplemental retirement savings plans.” </w:t>
      </w:r>
      <w:r>
        <w:rPr>
          <w:rFonts w:ascii="Times New Roman" w:eastAsia="MS PGothic" w:hAnsi="Times New Roman"/>
          <w:i/>
          <w:iCs/>
          <w:color w:val="000000" w:themeColor="text1"/>
          <w:spacing w:val="3"/>
          <w:szCs w:val="24"/>
          <w:lang w:eastAsia="ja-JP"/>
        </w:rPr>
        <w:t xml:space="preserve">Journal of Pension Economics and   </w:t>
      </w:r>
    </w:p>
    <w:p w14:paraId="061B7052" w14:textId="32B4180B" w:rsidR="00731DD9" w:rsidRPr="00731DD9" w:rsidRDefault="00731DD9" w:rsidP="00262D38">
      <w:pPr>
        <w:ind w:right="525"/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</w:pPr>
      <w:r>
        <w:rPr>
          <w:rFonts w:ascii="Times New Roman" w:eastAsia="MS PGothic" w:hAnsi="Times New Roman"/>
          <w:i/>
          <w:iCs/>
          <w:color w:val="000000" w:themeColor="text1"/>
          <w:spacing w:val="3"/>
          <w:szCs w:val="24"/>
          <w:lang w:eastAsia="ja-JP"/>
        </w:rPr>
        <w:t xml:space="preserve">        Finance, </w:t>
      </w:r>
      <w:r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t>21(1), January 2022: 22-37.</w:t>
      </w:r>
    </w:p>
    <w:bookmarkEnd w:id="5"/>
    <w:p w14:paraId="4597DF83" w14:textId="77777777" w:rsidR="00731DD9" w:rsidRDefault="00731DD9" w:rsidP="00262D38">
      <w:pPr>
        <w:ind w:right="525"/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</w:pPr>
    </w:p>
    <w:p w14:paraId="67515480" w14:textId="49372C56" w:rsidR="006D5C54" w:rsidRDefault="00731DD9" w:rsidP="00262D38">
      <w:pPr>
        <w:ind w:right="525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t xml:space="preserve">129.  </w:t>
      </w:r>
      <w:r w:rsidR="006D5C54">
        <w:rPr>
          <w:rFonts w:ascii="Times New Roman" w:eastAsia="MS PGothic" w:hAnsi="Times New Roman"/>
          <w:color w:val="000000" w:themeColor="text1"/>
          <w:spacing w:val="3"/>
          <w:szCs w:val="24"/>
          <w:lang w:eastAsia="ja-JP"/>
        </w:rPr>
        <w:t>Olivia Mitchell, Robert Clark, and Annamaria Lusardi, “</w:t>
      </w:r>
      <w:r w:rsidR="006D5C54" w:rsidRPr="006D5C54">
        <w:rPr>
          <w:rFonts w:ascii="Times New Roman" w:hAnsi="Times New Roman"/>
          <w:color w:val="222222"/>
          <w:shd w:val="clear" w:color="auto" w:fill="FFFFFF"/>
        </w:rPr>
        <w:t xml:space="preserve">Income Trajectories in </w:t>
      </w:r>
    </w:p>
    <w:p w14:paraId="1B5F73B5" w14:textId="77777777" w:rsidR="006D5C54" w:rsidRDefault="006D5C54" w:rsidP="006D5C54">
      <w:pPr>
        <w:ind w:right="525"/>
        <w:rPr>
          <w:rFonts w:ascii="Times New Roman" w:hAnsi="Times New Roman"/>
          <w:i/>
          <w:iCs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 xml:space="preserve">         </w:t>
      </w:r>
      <w:r w:rsidRPr="006D5C54">
        <w:rPr>
          <w:rFonts w:ascii="Times New Roman" w:hAnsi="Times New Roman"/>
          <w:color w:val="222222"/>
          <w:shd w:val="clear" w:color="auto" w:fill="FFFFFF"/>
        </w:rPr>
        <w:t>Later Life: Longitudinal Evidence from the Health and Retirement Study</w:t>
      </w:r>
      <w:r>
        <w:rPr>
          <w:rFonts w:ascii="Times New Roman" w:hAnsi="Times New Roman"/>
          <w:color w:val="222222"/>
          <w:shd w:val="clear" w:color="auto" w:fill="FFFFFF"/>
        </w:rPr>
        <w:t xml:space="preserve">,” </w:t>
      </w:r>
      <w:r w:rsidRPr="006D5C54">
        <w:rPr>
          <w:rFonts w:ascii="Times New Roman" w:hAnsi="Times New Roman"/>
          <w:i/>
          <w:iCs/>
          <w:color w:val="222222"/>
          <w:shd w:val="clear" w:color="auto" w:fill="FFFFFF"/>
        </w:rPr>
        <w:t xml:space="preserve">Journal of </w:t>
      </w:r>
      <w:r>
        <w:rPr>
          <w:rFonts w:ascii="Times New Roman" w:hAnsi="Times New Roman"/>
          <w:i/>
          <w:iCs/>
          <w:color w:val="222222"/>
          <w:shd w:val="clear" w:color="auto" w:fill="FFFFFF"/>
        </w:rPr>
        <w:t xml:space="preserve">  </w:t>
      </w:r>
    </w:p>
    <w:p w14:paraId="6090B905" w14:textId="171E6DE0" w:rsidR="002972C1" w:rsidRPr="006D5C54" w:rsidRDefault="006D5C54" w:rsidP="006D5C54">
      <w:pPr>
        <w:ind w:right="525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i/>
          <w:iCs/>
          <w:color w:val="222222"/>
          <w:shd w:val="clear" w:color="auto" w:fill="FFFFFF"/>
        </w:rPr>
        <w:t xml:space="preserve">         </w:t>
      </w:r>
      <w:r w:rsidRPr="006D5C54">
        <w:rPr>
          <w:rFonts w:ascii="Times New Roman" w:hAnsi="Times New Roman"/>
          <w:i/>
          <w:iCs/>
          <w:color w:val="222222"/>
          <w:shd w:val="clear" w:color="auto" w:fill="FFFFFF"/>
        </w:rPr>
        <w:t>Economics of Ageing</w:t>
      </w:r>
      <w:r>
        <w:rPr>
          <w:rFonts w:ascii="Times New Roman" w:hAnsi="Times New Roman"/>
          <w:color w:val="222222"/>
          <w:shd w:val="clear" w:color="auto" w:fill="FFFFFF"/>
        </w:rPr>
        <w:t xml:space="preserve">, </w:t>
      </w:r>
      <w:r w:rsidR="00377627">
        <w:rPr>
          <w:rFonts w:ascii="Times New Roman" w:hAnsi="Times New Roman"/>
          <w:color w:val="222222"/>
          <w:shd w:val="clear" w:color="auto" w:fill="FFFFFF"/>
        </w:rPr>
        <w:t>22, June 2022</w:t>
      </w:r>
      <w:r>
        <w:rPr>
          <w:rFonts w:ascii="Times New Roman" w:hAnsi="Times New Roman"/>
          <w:color w:val="222222"/>
          <w:shd w:val="clear" w:color="auto" w:fill="FFFFFF"/>
        </w:rPr>
        <w:t>.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972C1" w14:paraId="2241834C" w14:textId="77777777" w:rsidTr="002972C1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972C1" w14:paraId="26B2014E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14:paraId="2B16D9E5" w14:textId="06C0348F" w:rsidR="00610FAB" w:rsidRPr="009D3760" w:rsidRDefault="002972C1" w:rsidP="002972C1">
                  <w:pPr>
                    <w:pStyle w:val="NormalWeb"/>
                    <w:spacing w:line="300" w:lineRule="atLeast"/>
                    <w:rPr>
                      <w:color w:val="0000FF"/>
                      <w:u w:val="single"/>
                    </w:rPr>
                  </w:pPr>
                  <w:r w:rsidRPr="009D3760">
                    <w:rPr>
                      <w:color w:val="53565A"/>
                    </w:rPr>
                    <w:t xml:space="preserve">       </w:t>
                  </w:r>
                  <w:hyperlink r:id="rId13" w:history="1">
                    <w:r w:rsidRPr="009D3760">
                      <w:rPr>
                        <w:rStyle w:val="Hyperlink"/>
                      </w:rPr>
                      <w:t>https://doi.org/10.1016/j.jeoa.2022.100371</w:t>
                    </w:r>
                  </w:hyperlink>
                </w:p>
              </w:tc>
            </w:tr>
          </w:tbl>
          <w:p w14:paraId="15E8E262" w14:textId="77777777" w:rsidR="002972C1" w:rsidRDefault="002972C1">
            <w:pPr>
              <w:rPr>
                <w:rFonts w:ascii="Roboto" w:hAnsi="Roboto"/>
                <w:szCs w:val="24"/>
              </w:rPr>
            </w:pPr>
          </w:p>
        </w:tc>
      </w:tr>
    </w:tbl>
    <w:p w14:paraId="56456512" w14:textId="03BC0ECE" w:rsidR="00262D38" w:rsidRPr="006D5C54" w:rsidRDefault="00262D38" w:rsidP="006D5C54">
      <w:pPr>
        <w:ind w:right="525"/>
        <w:rPr>
          <w:rFonts w:ascii="Times New Roman" w:hAnsi="Times New Roman"/>
          <w:b/>
          <w:color w:val="000000" w:themeColor="text1"/>
          <w:szCs w:val="24"/>
        </w:rPr>
      </w:pPr>
    </w:p>
    <w:p w14:paraId="7B43D872" w14:textId="4610CD3D" w:rsidR="00610FAB" w:rsidRDefault="00610FAB" w:rsidP="00B41C2B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130.  Robert Clark and Olivia Mitchell, “American’s Financial Resilience during the Pandemic,” </w:t>
      </w:r>
    </w:p>
    <w:p w14:paraId="4C9B6248" w14:textId="611499DB" w:rsidR="00B41C2B" w:rsidRDefault="00610FAB" w:rsidP="00610FAB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  <w:r>
        <w:rPr>
          <w:rFonts w:ascii="Times New Roman" w:hAnsi="Times New Roman"/>
          <w:i/>
          <w:iCs/>
          <w:szCs w:val="24"/>
        </w:rPr>
        <w:t>Financial Planning Review,</w:t>
      </w:r>
      <w:r>
        <w:rPr>
          <w:rFonts w:ascii="Times New Roman" w:hAnsi="Times New Roman"/>
          <w:szCs w:val="24"/>
        </w:rPr>
        <w:t xml:space="preserve"> </w:t>
      </w:r>
      <w:r w:rsidR="00297072">
        <w:rPr>
          <w:rFonts w:ascii="Times New Roman" w:hAnsi="Times New Roman"/>
          <w:szCs w:val="24"/>
        </w:rPr>
        <w:t>June-September, 2022, 5</w:t>
      </w:r>
      <w:r w:rsidR="00722573">
        <w:rPr>
          <w:rFonts w:ascii="Times New Roman" w:hAnsi="Times New Roman"/>
          <w:szCs w:val="24"/>
        </w:rPr>
        <w:t>(</w:t>
      </w:r>
      <w:r w:rsidR="00297072">
        <w:rPr>
          <w:rFonts w:ascii="Times New Roman" w:hAnsi="Times New Roman"/>
          <w:szCs w:val="24"/>
        </w:rPr>
        <w:t>2-3</w:t>
      </w:r>
      <w:r w:rsidR="00722573">
        <w:rPr>
          <w:rFonts w:ascii="Times New Roman" w:hAnsi="Times New Roman"/>
          <w:szCs w:val="24"/>
        </w:rPr>
        <w:t xml:space="preserve">): </w:t>
      </w:r>
      <w:r w:rsidR="00297072">
        <w:rPr>
          <w:rFonts w:ascii="Times New Roman" w:hAnsi="Times New Roman"/>
          <w:szCs w:val="24"/>
        </w:rPr>
        <w:t>1-15</w:t>
      </w:r>
      <w:r>
        <w:rPr>
          <w:rFonts w:ascii="Times New Roman" w:hAnsi="Times New Roman"/>
          <w:szCs w:val="24"/>
        </w:rPr>
        <w:t>.</w:t>
      </w:r>
    </w:p>
    <w:p w14:paraId="705DD3A0" w14:textId="5A8C89E0" w:rsidR="009D3760" w:rsidRDefault="009D3760" w:rsidP="00610FAB">
      <w:pPr>
        <w:contextualSpacing/>
        <w:rPr>
          <w:rFonts w:ascii="Times New Roman" w:hAnsi="Times New Roman"/>
          <w:szCs w:val="24"/>
        </w:rPr>
      </w:pPr>
    </w:p>
    <w:p w14:paraId="7C96057D" w14:textId="09458F83" w:rsidR="00EB42D8" w:rsidRDefault="009D3760" w:rsidP="00610FAB">
      <w:pPr>
        <w:contextualSpacing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szCs w:val="24"/>
        </w:rPr>
        <w:t xml:space="preserve">131. </w:t>
      </w:r>
      <w:r w:rsidR="002663BC">
        <w:rPr>
          <w:rFonts w:ascii="Times New Roman" w:hAnsi="Times New Roman"/>
          <w:color w:val="222222"/>
          <w:shd w:val="clear" w:color="auto" w:fill="FFFFFF"/>
        </w:rPr>
        <w:t>Beth Ritter and Robert Clark, “</w:t>
      </w:r>
      <w:r w:rsidR="00EB42D8">
        <w:rPr>
          <w:rFonts w:ascii="Times New Roman" w:hAnsi="Times New Roman"/>
          <w:color w:val="222222"/>
          <w:shd w:val="clear" w:color="auto" w:fill="FFFFFF"/>
        </w:rPr>
        <w:t>Tapping into Retirees to Bolster Knowledge Transfers</w:t>
      </w:r>
      <w:r w:rsidR="002663BC">
        <w:rPr>
          <w:rFonts w:ascii="Times New Roman" w:hAnsi="Times New Roman"/>
          <w:color w:val="222222"/>
          <w:shd w:val="clear" w:color="auto" w:fill="FFFFFF"/>
        </w:rPr>
        <w:t xml:space="preserve">,” </w:t>
      </w:r>
    </w:p>
    <w:p w14:paraId="51D0182A" w14:textId="46FB5546" w:rsidR="002663BC" w:rsidRDefault="00EB42D8" w:rsidP="00610FAB">
      <w:pPr>
        <w:contextualSpacing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 xml:space="preserve">         </w:t>
      </w:r>
      <w:r w:rsidR="002663BC">
        <w:rPr>
          <w:rFonts w:ascii="Times New Roman" w:hAnsi="Times New Roman"/>
          <w:i/>
          <w:iCs/>
          <w:color w:val="222222"/>
          <w:shd w:val="clear" w:color="auto" w:fill="FFFFFF"/>
        </w:rPr>
        <w:t>Journal of</w:t>
      </w:r>
      <w:r>
        <w:rPr>
          <w:rFonts w:ascii="Times New Roman" w:hAnsi="Times New Roman"/>
          <w:i/>
          <w:iCs/>
          <w:color w:val="222222"/>
          <w:shd w:val="clear" w:color="auto" w:fill="FFFFFF"/>
        </w:rPr>
        <w:t xml:space="preserve"> </w:t>
      </w:r>
      <w:r w:rsidR="002663BC">
        <w:rPr>
          <w:rFonts w:ascii="Times New Roman" w:hAnsi="Times New Roman"/>
          <w:i/>
          <w:iCs/>
          <w:color w:val="222222"/>
          <w:shd w:val="clear" w:color="auto" w:fill="FFFFFF"/>
        </w:rPr>
        <w:t xml:space="preserve">Total Rewards, </w:t>
      </w:r>
      <w:r w:rsidR="002663BC" w:rsidRPr="002663BC">
        <w:rPr>
          <w:rFonts w:ascii="Times New Roman" w:hAnsi="Times New Roman"/>
          <w:color w:val="222222"/>
          <w:shd w:val="clear" w:color="auto" w:fill="FFFFFF"/>
        </w:rPr>
        <w:t>Quarter 1, 2023</w:t>
      </w:r>
      <w:r w:rsidR="0084540D">
        <w:rPr>
          <w:rFonts w:ascii="Times New Roman" w:hAnsi="Times New Roman"/>
          <w:color w:val="222222"/>
          <w:shd w:val="clear" w:color="auto" w:fill="FFFFFF"/>
        </w:rPr>
        <w:t>; 8-21</w:t>
      </w:r>
      <w:r w:rsidR="002663BC">
        <w:rPr>
          <w:rFonts w:ascii="Times New Roman" w:hAnsi="Times New Roman"/>
          <w:color w:val="222222"/>
          <w:shd w:val="clear" w:color="auto" w:fill="FFFFFF"/>
        </w:rPr>
        <w:t>.</w:t>
      </w:r>
    </w:p>
    <w:p w14:paraId="178FADFC" w14:textId="7E1260F4" w:rsidR="008E72D3" w:rsidRDefault="008E72D3" w:rsidP="00610FAB">
      <w:pPr>
        <w:contextualSpacing/>
        <w:rPr>
          <w:rFonts w:ascii="Times New Roman" w:hAnsi="Times New Roman"/>
          <w:color w:val="222222"/>
          <w:shd w:val="clear" w:color="auto" w:fill="FFFFFF"/>
        </w:rPr>
      </w:pPr>
    </w:p>
    <w:p w14:paraId="45E81B59" w14:textId="1349809F" w:rsidR="008E72D3" w:rsidRDefault="008E72D3" w:rsidP="00610FAB">
      <w:pPr>
        <w:contextualSpacing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13</w:t>
      </w:r>
      <w:r w:rsidR="00F15B3A">
        <w:rPr>
          <w:rFonts w:ascii="Times New Roman" w:hAnsi="Times New Roman"/>
          <w:color w:val="222222"/>
          <w:shd w:val="clear" w:color="auto" w:fill="FFFFFF"/>
        </w:rPr>
        <w:t>2</w:t>
      </w:r>
      <w:r>
        <w:rPr>
          <w:rFonts w:ascii="Times New Roman" w:hAnsi="Times New Roman"/>
          <w:color w:val="222222"/>
          <w:shd w:val="clear" w:color="auto" w:fill="FFFFFF"/>
        </w:rPr>
        <w:t xml:space="preserve">.  </w:t>
      </w:r>
      <w:r w:rsidR="000A09BC">
        <w:rPr>
          <w:rFonts w:ascii="Times New Roman" w:hAnsi="Times New Roman"/>
          <w:color w:val="222222"/>
          <w:shd w:val="clear" w:color="auto" w:fill="FFFFFF"/>
        </w:rPr>
        <w:t xml:space="preserve">Nino </w:t>
      </w:r>
      <w:r>
        <w:rPr>
          <w:rFonts w:ascii="Times New Roman" w:hAnsi="Times New Roman"/>
          <w:color w:val="000000" w:themeColor="text1"/>
          <w:szCs w:val="24"/>
        </w:rPr>
        <w:t>Abashidze,</w:t>
      </w:r>
      <w:r>
        <w:rPr>
          <w:rFonts w:ascii="Times New Roman" w:hAnsi="Times New Roman"/>
          <w:color w:val="222222"/>
          <w:shd w:val="clear" w:color="auto" w:fill="FFFFFF"/>
        </w:rPr>
        <w:t xml:space="preserve"> Robert Clark, and Lee Craig, </w:t>
      </w:r>
      <w:r w:rsidRPr="008E72D3">
        <w:rPr>
          <w:rFonts w:ascii="Times New Roman" w:hAnsi="Times New Roman"/>
          <w:color w:val="222222"/>
          <w:shd w:val="clear" w:color="auto" w:fill="FFFFFF"/>
        </w:rPr>
        <w:t xml:space="preserve">"Quantifying and Explaining the Decline in </w:t>
      </w:r>
    </w:p>
    <w:p w14:paraId="1BA9B539" w14:textId="77777777" w:rsidR="00112278" w:rsidRDefault="008E72D3" w:rsidP="00610FAB">
      <w:pPr>
        <w:contextualSpacing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 xml:space="preserve">         </w:t>
      </w:r>
      <w:r w:rsidRPr="008E72D3">
        <w:rPr>
          <w:rFonts w:ascii="Times New Roman" w:hAnsi="Times New Roman"/>
          <w:color w:val="222222"/>
          <w:shd w:val="clear" w:color="auto" w:fill="FFFFFF"/>
        </w:rPr>
        <w:t>Public Schoolteacher Retirement Benefits</w:t>
      </w:r>
      <w:r>
        <w:rPr>
          <w:rFonts w:ascii="Times New Roman" w:hAnsi="Times New Roman"/>
          <w:color w:val="222222"/>
          <w:shd w:val="clear" w:color="auto" w:fill="FFFFFF"/>
        </w:rPr>
        <w:t>,</w:t>
      </w:r>
      <w:r w:rsidRPr="008E72D3">
        <w:rPr>
          <w:rFonts w:ascii="Times New Roman" w:hAnsi="Times New Roman"/>
          <w:color w:val="222222"/>
          <w:shd w:val="clear" w:color="auto" w:fill="FFFFFF"/>
        </w:rPr>
        <w:t>"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color w:val="222222"/>
          <w:shd w:val="clear" w:color="auto" w:fill="FFFFFF"/>
        </w:rPr>
        <w:t>Industrial Relations,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112278">
        <w:rPr>
          <w:rFonts w:ascii="Times New Roman" w:hAnsi="Times New Roman"/>
          <w:color w:val="222222"/>
          <w:shd w:val="clear" w:color="auto" w:fill="FFFFFF"/>
        </w:rPr>
        <w:t xml:space="preserve">October </w:t>
      </w:r>
      <w:r w:rsidR="004955A0">
        <w:rPr>
          <w:rFonts w:ascii="Times New Roman" w:hAnsi="Times New Roman"/>
          <w:color w:val="222222"/>
          <w:shd w:val="clear" w:color="auto" w:fill="FFFFFF"/>
        </w:rPr>
        <w:t>2023</w:t>
      </w:r>
      <w:r w:rsidR="00112278">
        <w:rPr>
          <w:rFonts w:ascii="Times New Roman" w:hAnsi="Times New Roman"/>
          <w:color w:val="222222"/>
          <w:shd w:val="clear" w:color="auto" w:fill="FFFFFF"/>
        </w:rPr>
        <w:t xml:space="preserve">, 62(4): 335-  </w:t>
      </w:r>
    </w:p>
    <w:p w14:paraId="221E6AA0" w14:textId="0396F943" w:rsidR="008E72D3" w:rsidRDefault="00112278" w:rsidP="00610FAB">
      <w:pPr>
        <w:contextualSpacing/>
        <w:rPr>
          <w:rFonts w:ascii="Arial" w:hAnsi="Arial" w:cs="Arial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 xml:space="preserve">         358</w:t>
      </w:r>
      <w:r w:rsidR="008E72D3">
        <w:rPr>
          <w:rFonts w:ascii="Times New Roman" w:hAnsi="Times New Roman"/>
          <w:color w:val="222222"/>
          <w:shd w:val="clear" w:color="auto" w:fill="FFFFFF"/>
        </w:rPr>
        <w:t>.</w:t>
      </w:r>
      <w:r w:rsidR="008E72D3">
        <w:rPr>
          <w:rFonts w:ascii="Arial" w:hAnsi="Arial" w:cs="Arial"/>
          <w:color w:val="222222"/>
          <w:shd w:val="clear" w:color="auto" w:fill="FFFFFF"/>
        </w:rPr>
        <w:t> </w:t>
      </w:r>
    </w:p>
    <w:p w14:paraId="02B1FA69" w14:textId="00E05136" w:rsidR="000A09BC" w:rsidRDefault="000A09BC" w:rsidP="00610FAB">
      <w:pPr>
        <w:contextualSpacing/>
        <w:rPr>
          <w:rFonts w:ascii="Arial" w:hAnsi="Arial" w:cs="Arial"/>
          <w:color w:val="222222"/>
          <w:shd w:val="clear" w:color="auto" w:fill="FFFFFF"/>
        </w:rPr>
      </w:pPr>
    </w:p>
    <w:p w14:paraId="3A3B9E4B" w14:textId="4CE511F6" w:rsidR="000A09BC" w:rsidRDefault="000A09BC" w:rsidP="00610FAB">
      <w:pPr>
        <w:contextualSpacing/>
        <w:rPr>
          <w:rFonts w:ascii="Times New Roman" w:hAnsi="Times New Roman"/>
          <w:color w:val="606060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13</w:t>
      </w:r>
      <w:r w:rsidR="00F15B3A">
        <w:rPr>
          <w:rFonts w:ascii="Times New Roman" w:hAnsi="Times New Roman"/>
          <w:color w:val="222222"/>
          <w:shd w:val="clear" w:color="auto" w:fill="FFFFFF"/>
        </w:rPr>
        <w:t>3</w:t>
      </w:r>
      <w:r>
        <w:rPr>
          <w:rFonts w:ascii="Times New Roman" w:hAnsi="Times New Roman"/>
          <w:color w:val="222222"/>
          <w:shd w:val="clear" w:color="auto" w:fill="FFFFFF"/>
        </w:rPr>
        <w:t>.  Robert Clark, “</w:t>
      </w:r>
      <w:r w:rsidRPr="000A09BC">
        <w:rPr>
          <w:rFonts w:ascii="Times New Roman" w:hAnsi="Times New Roman"/>
          <w:color w:val="606060"/>
          <w:szCs w:val="24"/>
          <w:shd w:val="clear" w:color="auto" w:fill="FFFFFF"/>
        </w:rPr>
        <w:t>Effectiveness of Employer-Provided Retirement Planning Programs</w:t>
      </w:r>
      <w:r>
        <w:rPr>
          <w:rFonts w:ascii="Times New Roman" w:hAnsi="Times New Roman"/>
          <w:color w:val="606060"/>
          <w:szCs w:val="24"/>
          <w:shd w:val="clear" w:color="auto" w:fill="FFFFFF"/>
        </w:rPr>
        <w:t xml:space="preserve">,” </w:t>
      </w:r>
    </w:p>
    <w:p w14:paraId="38982789" w14:textId="2D0DE1D5" w:rsidR="000A09BC" w:rsidRDefault="000A09BC" w:rsidP="00610FAB">
      <w:pPr>
        <w:contextualSpacing/>
        <w:rPr>
          <w:rFonts w:ascii="Times New Roman" w:hAnsi="Times New Roman"/>
          <w:color w:val="606060"/>
          <w:szCs w:val="24"/>
          <w:shd w:val="clear" w:color="auto" w:fill="FFFFFF"/>
        </w:rPr>
      </w:pPr>
      <w:r>
        <w:rPr>
          <w:rFonts w:ascii="Times New Roman" w:hAnsi="Times New Roman"/>
          <w:color w:val="606060"/>
          <w:szCs w:val="24"/>
          <w:shd w:val="clear" w:color="auto" w:fill="FFFFFF"/>
        </w:rPr>
        <w:t xml:space="preserve">        </w:t>
      </w:r>
      <w:r>
        <w:rPr>
          <w:rFonts w:ascii="Times New Roman" w:hAnsi="Times New Roman"/>
          <w:i/>
          <w:iCs/>
          <w:color w:val="606060"/>
          <w:szCs w:val="24"/>
          <w:shd w:val="clear" w:color="auto" w:fill="FFFFFF"/>
        </w:rPr>
        <w:t xml:space="preserve">Journal of Financial Literacy and Well-being, </w:t>
      </w:r>
      <w:r w:rsidR="00722573">
        <w:rPr>
          <w:rFonts w:ascii="Times New Roman" w:hAnsi="Times New Roman"/>
          <w:color w:val="606060"/>
          <w:szCs w:val="24"/>
          <w:shd w:val="clear" w:color="auto" w:fill="FFFFFF"/>
        </w:rPr>
        <w:t xml:space="preserve">1(1): 154-168, </w:t>
      </w:r>
      <w:r w:rsidR="00A9128F">
        <w:rPr>
          <w:rFonts w:ascii="Times New Roman" w:hAnsi="Times New Roman"/>
          <w:color w:val="606060"/>
          <w:szCs w:val="24"/>
          <w:shd w:val="clear" w:color="auto" w:fill="FFFFFF"/>
        </w:rPr>
        <w:t xml:space="preserve">April </w:t>
      </w:r>
      <w:r>
        <w:rPr>
          <w:rFonts w:ascii="Times New Roman" w:hAnsi="Times New Roman"/>
          <w:color w:val="606060"/>
          <w:szCs w:val="24"/>
          <w:shd w:val="clear" w:color="auto" w:fill="FFFFFF"/>
        </w:rPr>
        <w:t>2023.</w:t>
      </w:r>
    </w:p>
    <w:p w14:paraId="5A8FF1B4" w14:textId="5F3870B6" w:rsidR="002A684D" w:rsidRDefault="002A684D" w:rsidP="00610FAB">
      <w:pPr>
        <w:contextualSpacing/>
        <w:rPr>
          <w:rFonts w:ascii="Times New Roman" w:hAnsi="Times New Roman"/>
          <w:color w:val="606060"/>
          <w:szCs w:val="24"/>
          <w:shd w:val="clear" w:color="auto" w:fill="FFFFFF"/>
        </w:rPr>
      </w:pPr>
    </w:p>
    <w:p w14:paraId="167080FC" w14:textId="079C0F1D" w:rsidR="002A684D" w:rsidRDefault="002A684D" w:rsidP="002A684D">
      <w:pPr>
        <w:spacing w:after="160"/>
        <w:contextualSpacing/>
        <w:rPr>
          <w:rFonts w:ascii="Times New Roman" w:hAnsi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color w:val="606060"/>
          <w:szCs w:val="24"/>
          <w:shd w:val="clear" w:color="auto" w:fill="FFFFFF"/>
        </w:rPr>
        <w:t>13</w:t>
      </w:r>
      <w:r w:rsidR="00F15B3A">
        <w:rPr>
          <w:rFonts w:ascii="Times New Roman" w:hAnsi="Times New Roman"/>
          <w:color w:val="606060"/>
          <w:szCs w:val="24"/>
          <w:shd w:val="clear" w:color="auto" w:fill="FFFFFF"/>
        </w:rPr>
        <w:t>4</w:t>
      </w:r>
      <w:r>
        <w:rPr>
          <w:rFonts w:ascii="Times New Roman" w:hAnsi="Times New Roman"/>
          <w:color w:val="606060"/>
          <w:szCs w:val="24"/>
          <w:shd w:val="clear" w:color="auto" w:fill="FFFFFF"/>
        </w:rPr>
        <w:t>. Robert Clark, Kevin Milligan, and Joseph Newhouse, “</w:t>
      </w:r>
      <w:r w:rsidRPr="002A684D">
        <w:rPr>
          <w:rFonts w:ascii="Times New Roman" w:hAnsi="Times New Roman"/>
          <w:color w:val="222222"/>
          <w:szCs w:val="24"/>
          <w:shd w:val="clear" w:color="auto" w:fill="FFFFFF"/>
        </w:rPr>
        <w:t>Changing Labor Market for Older</w:t>
      </w:r>
      <w:r>
        <w:rPr>
          <w:rFonts w:ascii="Times New Roman" w:hAnsi="Times New Roman"/>
          <w:color w:val="222222"/>
          <w:szCs w:val="24"/>
          <w:shd w:val="clear" w:color="auto" w:fill="FFFFFF"/>
        </w:rPr>
        <w:t xml:space="preserve">          </w:t>
      </w:r>
    </w:p>
    <w:p w14:paraId="7E4D300A" w14:textId="77777777" w:rsidR="00B120FA" w:rsidRDefault="002A684D" w:rsidP="002A684D">
      <w:pPr>
        <w:spacing w:after="160"/>
        <w:contextualSpacing/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Cs w:val="24"/>
          <w:shd w:val="clear" w:color="auto" w:fill="FFFFFF"/>
        </w:rPr>
        <w:t xml:space="preserve">        </w:t>
      </w:r>
      <w:r w:rsidRPr="002A684D">
        <w:rPr>
          <w:rFonts w:ascii="Times New Roman" w:hAnsi="Times New Roman"/>
          <w:color w:val="222222"/>
          <w:szCs w:val="24"/>
          <w:shd w:val="clear" w:color="auto" w:fill="FFFFFF"/>
        </w:rPr>
        <w:t>Workers: Short and Long-Term Trends</w:t>
      </w:r>
      <w:r>
        <w:rPr>
          <w:rFonts w:ascii="Times New Roman" w:hAnsi="Times New Roman"/>
          <w:color w:val="222222"/>
          <w:szCs w:val="24"/>
          <w:shd w:val="clear" w:color="auto" w:fill="FFFFFF"/>
        </w:rPr>
        <w:t xml:space="preserve">,” </w:t>
      </w:r>
      <w:r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 xml:space="preserve">Journal of Pension Economics and Finance, </w:t>
      </w:r>
      <w:r w:rsidR="00B120FA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 xml:space="preserve">  </w:t>
      </w:r>
    </w:p>
    <w:p w14:paraId="2757649E" w14:textId="5F4251C2" w:rsidR="002A684D" w:rsidRDefault="00B120FA" w:rsidP="002A684D">
      <w:pPr>
        <w:spacing w:after="160"/>
        <w:contextualSpacing/>
        <w:rPr>
          <w:rFonts w:ascii="Times New Roman" w:hAnsi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 xml:space="preserve">         </w:t>
      </w:r>
      <w:r>
        <w:rPr>
          <w:rFonts w:ascii="Times New Roman" w:hAnsi="Times New Roman"/>
          <w:color w:val="222222"/>
          <w:szCs w:val="24"/>
          <w:shd w:val="clear" w:color="auto" w:fill="FFFFFF"/>
        </w:rPr>
        <w:t xml:space="preserve">22(4):459-462, October, </w:t>
      </w:r>
      <w:r w:rsidR="002A684D">
        <w:rPr>
          <w:rFonts w:ascii="Times New Roman" w:hAnsi="Times New Roman"/>
          <w:color w:val="222222"/>
          <w:szCs w:val="24"/>
          <w:shd w:val="clear" w:color="auto" w:fill="FFFFFF"/>
        </w:rPr>
        <w:t>2023</w:t>
      </w:r>
      <w:r>
        <w:rPr>
          <w:rFonts w:ascii="Times New Roman" w:hAnsi="Times New Roman"/>
          <w:color w:val="222222"/>
          <w:szCs w:val="24"/>
          <w:shd w:val="clear" w:color="auto" w:fill="FFFFFF"/>
        </w:rPr>
        <w:t>.</w:t>
      </w:r>
    </w:p>
    <w:p w14:paraId="6397C65F" w14:textId="77777777" w:rsidR="00287DBB" w:rsidRDefault="00287DBB" w:rsidP="002A684D">
      <w:pPr>
        <w:spacing w:after="160"/>
        <w:contextualSpacing/>
        <w:rPr>
          <w:rFonts w:ascii="Times New Roman" w:hAnsi="Times New Roman"/>
          <w:color w:val="222222"/>
          <w:szCs w:val="24"/>
          <w:shd w:val="clear" w:color="auto" w:fill="FFFFFF"/>
        </w:rPr>
      </w:pPr>
    </w:p>
    <w:p w14:paraId="2BDFAD8C" w14:textId="020F25C6" w:rsidR="00287DBB" w:rsidRDefault="00287DBB" w:rsidP="00287DBB">
      <w:pPr>
        <w:spacing w:after="160"/>
        <w:contextualSpacing/>
        <w:rPr>
          <w:rFonts w:ascii="Times New Roman" w:hAnsi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Cs w:val="24"/>
          <w:shd w:val="clear" w:color="auto" w:fill="FFFFFF"/>
        </w:rPr>
        <w:t>135. Robert Clark and Beth Ritter. “</w:t>
      </w:r>
      <w:r w:rsidRPr="00224FA3">
        <w:rPr>
          <w:rFonts w:ascii="Times New Roman" w:hAnsi="Times New Roman"/>
          <w:color w:val="222222"/>
          <w:szCs w:val="24"/>
          <w:shd w:val="clear" w:color="auto" w:fill="FFFFFF"/>
        </w:rPr>
        <w:t xml:space="preserve">Employers Can Increase Employee Knowledge of </w:t>
      </w:r>
    </w:p>
    <w:p w14:paraId="3F118FCD" w14:textId="77777777" w:rsidR="00287DBB" w:rsidRDefault="00287DBB" w:rsidP="00287DBB">
      <w:pPr>
        <w:spacing w:after="160"/>
        <w:contextualSpacing/>
        <w:rPr>
          <w:rFonts w:ascii="Times New Roman" w:hAnsi="Times New Roman"/>
          <w:i/>
          <w:iCs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zCs w:val="24"/>
          <w:shd w:val="clear" w:color="auto" w:fill="FFFFFF"/>
        </w:rPr>
        <w:t xml:space="preserve">        </w:t>
      </w:r>
      <w:r w:rsidRPr="00224FA3">
        <w:rPr>
          <w:rFonts w:ascii="Times New Roman" w:hAnsi="Times New Roman"/>
          <w:color w:val="222222"/>
          <w:szCs w:val="24"/>
          <w:shd w:val="clear" w:color="auto" w:fill="FFFFFF"/>
        </w:rPr>
        <w:t>Retirement Plans and Ultimately</w:t>
      </w:r>
      <w:r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  <w:r w:rsidRPr="00224FA3">
        <w:rPr>
          <w:rFonts w:ascii="Times New Roman" w:hAnsi="Times New Roman"/>
          <w:color w:val="222222"/>
          <w:szCs w:val="24"/>
          <w:shd w:val="clear" w:color="auto" w:fill="FFFFFF"/>
        </w:rPr>
        <w:t>Influence Retirement Decisions</w:t>
      </w:r>
      <w:r>
        <w:rPr>
          <w:rFonts w:ascii="Times New Roman" w:hAnsi="Times New Roman"/>
          <w:color w:val="222222"/>
          <w:szCs w:val="24"/>
          <w:shd w:val="clear" w:color="auto" w:fill="FFFFFF"/>
        </w:rPr>
        <w:t xml:space="preserve">,” </w:t>
      </w:r>
      <w:r>
        <w:rPr>
          <w:rFonts w:ascii="Times New Roman" w:hAnsi="Times New Roman"/>
          <w:i/>
          <w:iCs/>
          <w:color w:val="222222"/>
          <w:shd w:val="clear" w:color="auto" w:fill="FFFFFF"/>
        </w:rPr>
        <w:t xml:space="preserve">Journal of Total </w:t>
      </w:r>
    </w:p>
    <w:p w14:paraId="1FC6914D" w14:textId="77777777" w:rsidR="00287DBB" w:rsidRDefault="00287DBB" w:rsidP="00287DBB">
      <w:pPr>
        <w:spacing w:after="160"/>
        <w:contextualSpacing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i/>
          <w:iCs/>
          <w:color w:val="222222"/>
          <w:shd w:val="clear" w:color="auto" w:fill="FFFFFF"/>
        </w:rPr>
        <w:t xml:space="preserve">       Rewards, </w:t>
      </w:r>
      <w:r>
        <w:rPr>
          <w:rFonts w:ascii="Times New Roman" w:hAnsi="Times New Roman"/>
          <w:color w:val="222222"/>
          <w:shd w:val="clear" w:color="auto" w:fill="FFFFFF"/>
        </w:rPr>
        <w:t>2023, 32(4).</w:t>
      </w:r>
    </w:p>
    <w:p w14:paraId="1A6F4692" w14:textId="77777777" w:rsidR="00F15B3A" w:rsidRDefault="00F15B3A" w:rsidP="002A684D">
      <w:pPr>
        <w:spacing w:after="160"/>
        <w:contextualSpacing/>
        <w:rPr>
          <w:rFonts w:ascii="Times New Roman" w:hAnsi="Times New Roman"/>
          <w:color w:val="222222"/>
          <w:szCs w:val="24"/>
          <w:shd w:val="clear" w:color="auto" w:fill="FFFFFF"/>
        </w:rPr>
      </w:pPr>
    </w:p>
    <w:p w14:paraId="3B756B55" w14:textId="2D3FBB65" w:rsidR="00F15B3A" w:rsidRDefault="004955A0" w:rsidP="00F15B3A">
      <w:pPr>
        <w:contextualSpacing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zCs w:val="24"/>
          <w:shd w:val="clear" w:color="auto" w:fill="FFFFFF"/>
        </w:rPr>
        <w:t>13</w:t>
      </w:r>
      <w:r w:rsidR="00287DBB">
        <w:rPr>
          <w:rFonts w:ascii="Times New Roman" w:hAnsi="Times New Roman"/>
          <w:color w:val="222222"/>
          <w:szCs w:val="24"/>
          <w:shd w:val="clear" w:color="auto" w:fill="FFFFFF"/>
        </w:rPr>
        <w:t>6</w:t>
      </w:r>
      <w:r>
        <w:rPr>
          <w:rFonts w:ascii="Times New Roman" w:hAnsi="Times New Roman"/>
          <w:color w:val="222222"/>
          <w:szCs w:val="24"/>
          <w:shd w:val="clear" w:color="auto" w:fill="FFFFFF"/>
        </w:rPr>
        <w:t xml:space="preserve">.  </w:t>
      </w:r>
      <w:r w:rsidR="00F15B3A">
        <w:rPr>
          <w:rFonts w:ascii="Times New Roman" w:hAnsi="Times New Roman"/>
          <w:szCs w:val="24"/>
        </w:rPr>
        <w:t>Robert Clark and Olivia Mitchell, “</w:t>
      </w:r>
      <w:r w:rsidR="00F15B3A" w:rsidRPr="009D3760">
        <w:rPr>
          <w:rFonts w:ascii="Times New Roman" w:hAnsi="Times New Roman"/>
          <w:color w:val="222222"/>
          <w:shd w:val="clear" w:color="auto" w:fill="FFFFFF"/>
        </w:rPr>
        <w:t xml:space="preserve">Influencing the Choice of Pension Distribution at </w:t>
      </w:r>
    </w:p>
    <w:p w14:paraId="22A371F9" w14:textId="77777777" w:rsidR="00F15B3A" w:rsidRDefault="00F15B3A" w:rsidP="00F15B3A">
      <w:pPr>
        <w:contextualSpacing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 xml:space="preserve">         </w:t>
      </w:r>
      <w:r w:rsidRPr="009D3760">
        <w:rPr>
          <w:rFonts w:ascii="Times New Roman" w:hAnsi="Times New Roman"/>
          <w:color w:val="222222"/>
          <w:shd w:val="clear" w:color="auto" w:fill="FFFFFF"/>
        </w:rPr>
        <w:t>Retirement</w:t>
      </w:r>
      <w:r>
        <w:rPr>
          <w:rFonts w:ascii="Times New Roman" w:hAnsi="Times New Roman"/>
          <w:color w:val="222222"/>
          <w:shd w:val="clear" w:color="auto" w:fill="FFFFFF"/>
        </w:rPr>
        <w:t>,</w:t>
      </w:r>
      <w:r w:rsidRPr="009D3760">
        <w:rPr>
          <w:rFonts w:ascii="Times New Roman" w:hAnsi="Times New Roman"/>
          <w:color w:val="222222"/>
          <w:shd w:val="clear" w:color="auto" w:fill="FFFFFF"/>
        </w:rPr>
        <w:t>" </w:t>
      </w:r>
      <w:r>
        <w:rPr>
          <w:rFonts w:ascii="Times New Roman" w:hAnsi="Times New Roman"/>
          <w:i/>
          <w:iCs/>
          <w:color w:val="222222"/>
          <w:shd w:val="clear" w:color="auto" w:fill="FFFFFF"/>
        </w:rPr>
        <w:t>Journal of Pension Economics and Finance,</w:t>
      </w:r>
      <w:r>
        <w:rPr>
          <w:rFonts w:ascii="Times New Roman" w:hAnsi="Times New Roman"/>
          <w:color w:val="222222"/>
          <w:shd w:val="clear" w:color="auto" w:fill="FFFFFF"/>
        </w:rPr>
        <w:t xml:space="preserve"> 2024, 23(1): 72-88.</w:t>
      </w:r>
    </w:p>
    <w:p w14:paraId="71082DDA" w14:textId="73582BFB" w:rsidR="00F15B3A" w:rsidRDefault="00F15B3A" w:rsidP="002A684D">
      <w:pPr>
        <w:spacing w:after="160"/>
        <w:contextualSpacing/>
        <w:rPr>
          <w:rFonts w:ascii="Times New Roman" w:hAnsi="Times New Roman"/>
          <w:color w:val="222222"/>
          <w:szCs w:val="24"/>
          <w:shd w:val="clear" w:color="auto" w:fill="FFFFFF"/>
        </w:rPr>
      </w:pPr>
    </w:p>
    <w:p w14:paraId="575C1171" w14:textId="30A501EE" w:rsidR="004955A0" w:rsidRDefault="00F15B3A" w:rsidP="002A684D">
      <w:pPr>
        <w:spacing w:after="160"/>
        <w:contextualSpacing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zCs w:val="24"/>
          <w:shd w:val="clear" w:color="auto" w:fill="FFFFFF"/>
        </w:rPr>
        <w:t>13</w:t>
      </w:r>
      <w:r w:rsidR="00287DBB">
        <w:rPr>
          <w:rFonts w:ascii="Times New Roman" w:hAnsi="Times New Roman"/>
          <w:color w:val="222222"/>
          <w:szCs w:val="24"/>
          <w:shd w:val="clear" w:color="auto" w:fill="FFFFFF"/>
        </w:rPr>
        <w:t>7</w:t>
      </w:r>
      <w:r>
        <w:rPr>
          <w:rFonts w:ascii="Times New Roman" w:hAnsi="Times New Roman"/>
          <w:color w:val="222222"/>
          <w:szCs w:val="24"/>
          <w:shd w:val="clear" w:color="auto" w:fill="FFFFFF"/>
        </w:rPr>
        <w:t xml:space="preserve">. </w:t>
      </w:r>
      <w:r w:rsidR="004955A0">
        <w:rPr>
          <w:rFonts w:ascii="Times New Roman" w:hAnsi="Times New Roman"/>
          <w:color w:val="222222"/>
          <w:szCs w:val="24"/>
          <w:shd w:val="clear" w:color="auto" w:fill="FFFFFF"/>
        </w:rPr>
        <w:t xml:space="preserve">Robert Clark, Annamaria Lusardi, and Olivia Mitchell, </w:t>
      </w:r>
      <w:r w:rsidR="004955A0" w:rsidRPr="004955A0">
        <w:rPr>
          <w:rFonts w:ascii="Times New Roman" w:hAnsi="Times New Roman"/>
          <w:color w:val="222222"/>
          <w:shd w:val="clear" w:color="auto" w:fill="FFFFFF"/>
        </w:rPr>
        <w:t xml:space="preserve">“A Competing Risk Analysis of </w:t>
      </w:r>
    </w:p>
    <w:p w14:paraId="308188CE" w14:textId="77777777" w:rsidR="004955A0" w:rsidRDefault="004955A0" w:rsidP="002A684D">
      <w:pPr>
        <w:spacing w:after="160"/>
        <w:contextualSpacing/>
        <w:rPr>
          <w:rFonts w:ascii="Times New Roman" w:hAnsi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 xml:space="preserve">         </w:t>
      </w:r>
      <w:r w:rsidRPr="004955A0">
        <w:rPr>
          <w:rFonts w:ascii="Times New Roman" w:hAnsi="Times New Roman"/>
          <w:color w:val="222222"/>
          <w:shd w:val="clear" w:color="auto" w:fill="FFFFFF"/>
        </w:rPr>
        <w:t>Older Americans’ Poverty Entry and Exit Patterns in the Health and Retirement Study,”</w:t>
      </w:r>
      <w:r w:rsidRPr="004955A0"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</w:p>
    <w:p w14:paraId="7270A9A3" w14:textId="04129E9A" w:rsidR="004955A0" w:rsidRDefault="004955A0" w:rsidP="002A684D">
      <w:pPr>
        <w:spacing w:after="160"/>
        <w:contextualSpacing/>
        <w:rPr>
          <w:rFonts w:ascii="Times New Roman" w:hAnsi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Cs w:val="24"/>
          <w:shd w:val="clear" w:color="auto" w:fill="FFFFFF"/>
        </w:rPr>
        <w:t xml:space="preserve">         </w:t>
      </w:r>
      <w:r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 xml:space="preserve">Social Security Bulletin, </w:t>
      </w:r>
      <w:r w:rsidR="00287DBB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 xml:space="preserve">August </w:t>
      </w:r>
      <w:r w:rsidRPr="004955A0">
        <w:rPr>
          <w:rFonts w:ascii="Times New Roman" w:hAnsi="Times New Roman"/>
          <w:color w:val="222222"/>
          <w:szCs w:val="24"/>
          <w:shd w:val="clear" w:color="auto" w:fill="FFFFFF"/>
        </w:rPr>
        <w:t xml:space="preserve">2024 </w:t>
      </w:r>
      <w:r w:rsidR="00C14741">
        <w:rPr>
          <w:rFonts w:ascii="Times New Roman" w:hAnsi="Times New Roman"/>
          <w:color w:val="222222"/>
          <w:szCs w:val="24"/>
          <w:shd w:val="clear" w:color="auto" w:fill="FFFFFF"/>
        </w:rPr>
        <w:t>84(3): 11-27</w:t>
      </w:r>
      <w:r w:rsidRPr="004955A0">
        <w:rPr>
          <w:rFonts w:ascii="Times New Roman" w:hAnsi="Times New Roman"/>
          <w:color w:val="222222"/>
          <w:szCs w:val="24"/>
          <w:shd w:val="clear" w:color="auto" w:fill="FFFFFF"/>
        </w:rPr>
        <w:t>.</w:t>
      </w:r>
    </w:p>
    <w:p w14:paraId="443955E4" w14:textId="77777777" w:rsidR="00224FA3" w:rsidRDefault="00224FA3" w:rsidP="002A684D">
      <w:pPr>
        <w:spacing w:after="160"/>
        <w:contextualSpacing/>
        <w:rPr>
          <w:rFonts w:ascii="Times New Roman" w:hAnsi="Times New Roman"/>
          <w:color w:val="222222"/>
          <w:szCs w:val="24"/>
          <w:shd w:val="clear" w:color="auto" w:fill="FFFFFF"/>
        </w:rPr>
      </w:pPr>
    </w:p>
    <w:p w14:paraId="4C07EA12" w14:textId="701435BB" w:rsidR="004723EA" w:rsidRDefault="004723EA" w:rsidP="00224FA3">
      <w:pPr>
        <w:spacing w:after="160"/>
        <w:contextualSpacing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13</w:t>
      </w:r>
      <w:r w:rsidR="00287DBB">
        <w:rPr>
          <w:rFonts w:ascii="Times New Roman" w:hAnsi="Times New Roman"/>
          <w:color w:val="222222"/>
          <w:shd w:val="clear" w:color="auto" w:fill="FFFFFF"/>
        </w:rPr>
        <w:t>9</w:t>
      </w:r>
      <w:r>
        <w:rPr>
          <w:rFonts w:ascii="Times New Roman" w:hAnsi="Times New Roman"/>
          <w:color w:val="222222"/>
          <w:shd w:val="clear" w:color="auto" w:fill="FFFFFF"/>
        </w:rPr>
        <w:t xml:space="preserve">. Robert Clark and Olivia Mitchell, </w:t>
      </w:r>
      <w:r w:rsidRPr="004723EA">
        <w:rPr>
          <w:rFonts w:ascii="Times New Roman" w:hAnsi="Times New Roman"/>
          <w:color w:val="000000"/>
          <w:szCs w:val="24"/>
          <w:shd w:val="clear" w:color="auto" w:fill="FFFFFF"/>
        </w:rPr>
        <w:t xml:space="preserve">“Financial Fragility, Financial Resilience, and Pension </w:t>
      </w:r>
    </w:p>
    <w:p w14:paraId="61903912" w14:textId="42F2F35F" w:rsidR="004723EA" w:rsidRDefault="004723EA" w:rsidP="00224FA3">
      <w:pPr>
        <w:spacing w:after="160"/>
        <w:contextualSpacing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       </w:t>
      </w:r>
      <w:r w:rsidRPr="004723EA">
        <w:rPr>
          <w:rFonts w:ascii="Times New Roman" w:hAnsi="Times New Roman"/>
          <w:color w:val="000000"/>
          <w:szCs w:val="24"/>
          <w:shd w:val="clear" w:color="auto" w:fill="FFFFFF"/>
        </w:rPr>
        <w:t>Distributions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,</w:t>
      </w:r>
      <w:r w:rsidRPr="004723EA">
        <w:rPr>
          <w:rFonts w:ascii="Times New Roman" w:hAnsi="Times New Roman"/>
          <w:color w:val="000000"/>
          <w:szCs w:val="24"/>
          <w:shd w:val="clear" w:color="auto" w:fill="FFFFFF"/>
        </w:rPr>
        <w:t>”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color w:val="000000"/>
          <w:szCs w:val="24"/>
          <w:shd w:val="clear" w:color="auto" w:fill="FFFFFF"/>
        </w:rPr>
        <w:t xml:space="preserve">Journal of Retirement, </w:t>
      </w:r>
      <w:r w:rsidR="008708F9">
        <w:rPr>
          <w:rFonts w:ascii="Times New Roman" w:hAnsi="Times New Roman"/>
          <w:color w:val="000000"/>
          <w:szCs w:val="24"/>
          <w:shd w:val="clear" w:color="auto" w:fill="FFFFFF"/>
        </w:rPr>
        <w:t>Spring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2024</w:t>
      </w:r>
      <w:r w:rsidR="008708F9">
        <w:rPr>
          <w:rFonts w:ascii="Times New Roman" w:hAnsi="Times New Roman"/>
          <w:color w:val="000000"/>
          <w:szCs w:val="24"/>
          <w:shd w:val="clear" w:color="auto" w:fill="FFFFFF"/>
        </w:rPr>
        <w:t>, 11(4): 8-25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.</w:t>
      </w:r>
    </w:p>
    <w:p w14:paraId="1859922C" w14:textId="77777777" w:rsidR="009B0B49" w:rsidRDefault="009B0B49" w:rsidP="00224FA3">
      <w:pPr>
        <w:spacing w:after="160"/>
        <w:contextualSpacing/>
        <w:rPr>
          <w:rFonts w:ascii="Times New Roman" w:hAnsi="Times New Roman"/>
          <w:color w:val="000000"/>
          <w:szCs w:val="24"/>
          <w:shd w:val="clear" w:color="auto" w:fill="FFFFFF"/>
        </w:rPr>
      </w:pPr>
    </w:p>
    <w:p w14:paraId="05D8448F" w14:textId="77777777" w:rsidR="009B0B49" w:rsidRDefault="009B0B49" w:rsidP="00224FA3">
      <w:pPr>
        <w:spacing w:after="160"/>
        <w:contextualSpacing/>
        <w:rPr>
          <w:rFonts w:ascii="Times New Roman" w:hAnsi="Times New Roman"/>
          <w:color w:val="000000"/>
          <w:szCs w:val="24"/>
          <w:shd w:val="clear" w:color="auto" w:fill="FFFFFF"/>
        </w:rPr>
      </w:pPr>
    </w:p>
    <w:p w14:paraId="042B4B1E" w14:textId="77777777" w:rsidR="009B0B49" w:rsidRDefault="009B0B49" w:rsidP="00224FA3">
      <w:pPr>
        <w:spacing w:after="160"/>
        <w:contextualSpacing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Cs w:val="24"/>
          <w:shd w:val="clear" w:color="auto" w:fill="FFFFFF"/>
        </w:rPr>
        <w:lastRenderedPageBreak/>
        <w:t xml:space="preserve">139.  Beth Ritter and Robert Clark, “Amending ESOPs to Reduce the Risk of Wealth Losses for </w:t>
      </w:r>
    </w:p>
    <w:p w14:paraId="7D51AB2A" w14:textId="6F13205B" w:rsidR="009B0B49" w:rsidRDefault="009B0B49" w:rsidP="00224FA3">
      <w:pPr>
        <w:spacing w:after="160"/>
        <w:contextualSpacing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        Benefits,” </w:t>
      </w:r>
      <w:r>
        <w:rPr>
          <w:rFonts w:ascii="Times New Roman" w:hAnsi="Times New Roman"/>
          <w:i/>
          <w:iCs/>
          <w:color w:val="000000"/>
          <w:szCs w:val="24"/>
          <w:shd w:val="clear" w:color="auto" w:fill="FFFFFF"/>
        </w:rPr>
        <w:t>Journal of Pension Benefits,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Spring 2024</w:t>
      </w:r>
      <w:r w:rsidR="001B36A9">
        <w:rPr>
          <w:rFonts w:ascii="Times New Roman" w:hAnsi="Times New Roman"/>
          <w:color w:val="000000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31(3)</w:t>
      </w:r>
      <w:r w:rsidR="001B36A9">
        <w:rPr>
          <w:rFonts w:ascii="Times New Roman" w:hAnsi="Times New Roman"/>
          <w:color w:val="000000"/>
          <w:szCs w:val="24"/>
          <w:shd w:val="clear" w:color="auto" w:fill="FFFFFF"/>
        </w:rPr>
        <w:t xml:space="preserve">: </w:t>
      </w:r>
      <w:r w:rsidR="00287DBB">
        <w:rPr>
          <w:rFonts w:ascii="Times New Roman" w:hAnsi="Times New Roman"/>
          <w:color w:val="000000"/>
          <w:szCs w:val="24"/>
          <w:shd w:val="clear" w:color="auto" w:fill="FFFFFF"/>
        </w:rPr>
        <w:t>16-21</w:t>
      </w:r>
      <w:r w:rsidR="006C4609">
        <w:rPr>
          <w:rFonts w:ascii="Times New Roman" w:hAnsi="Times New Roman"/>
          <w:color w:val="000000"/>
          <w:szCs w:val="24"/>
          <w:shd w:val="clear" w:color="auto" w:fill="FFFFFF"/>
        </w:rPr>
        <w:t>.</w:t>
      </w:r>
    </w:p>
    <w:p w14:paraId="19996A8F" w14:textId="77777777" w:rsidR="00287DBB" w:rsidRDefault="00287DBB" w:rsidP="00224FA3">
      <w:pPr>
        <w:spacing w:after="160"/>
        <w:contextualSpacing/>
        <w:rPr>
          <w:rFonts w:ascii="Times New Roman" w:hAnsi="Times New Roman"/>
          <w:color w:val="000000"/>
          <w:szCs w:val="24"/>
          <w:shd w:val="clear" w:color="auto" w:fill="FFFFFF"/>
        </w:rPr>
      </w:pPr>
    </w:p>
    <w:p w14:paraId="05BC3CD0" w14:textId="77777777" w:rsidR="00287DBB" w:rsidRDefault="00287DBB" w:rsidP="00287DBB">
      <w:pPr>
        <w:spacing w:after="160"/>
        <w:contextualSpacing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140. </w:t>
      </w:r>
      <w:r w:rsidRPr="00287DBB">
        <w:rPr>
          <w:rFonts w:ascii="Times New Roman" w:hAnsi="Times New Roman"/>
          <w:bCs/>
          <w:szCs w:val="24"/>
        </w:rPr>
        <w:t xml:space="preserve">Robert Clark, Denis Pelletier, and Beth Ritter, "An Analysis of Benefit Distributions </w:t>
      </w:r>
    </w:p>
    <w:p w14:paraId="2E89D839" w14:textId="77777777" w:rsidR="00287DBB" w:rsidRDefault="00287DBB" w:rsidP="00287DBB">
      <w:pPr>
        <w:spacing w:after="160"/>
        <w:contextualSpacing/>
        <w:rPr>
          <w:rFonts w:ascii="Times New Roman" w:hAnsi="Times New Roman"/>
          <w:bCs/>
          <w:i/>
          <w:iCs/>
          <w:szCs w:val="24"/>
        </w:rPr>
      </w:pPr>
      <w:r>
        <w:rPr>
          <w:rFonts w:ascii="Times New Roman" w:hAnsi="Times New Roman"/>
          <w:bCs/>
          <w:szCs w:val="24"/>
        </w:rPr>
        <w:t xml:space="preserve">        </w:t>
      </w:r>
      <w:r w:rsidRPr="00287DBB">
        <w:rPr>
          <w:rFonts w:ascii="Times New Roman" w:hAnsi="Times New Roman"/>
          <w:bCs/>
          <w:szCs w:val="24"/>
        </w:rPr>
        <w:t xml:space="preserve">Selected by Individuals Covered by the PBGC: Differences by Sex and Age," </w:t>
      </w:r>
      <w:r w:rsidRPr="00287DBB">
        <w:rPr>
          <w:rFonts w:ascii="Times New Roman" w:hAnsi="Times New Roman"/>
          <w:bCs/>
          <w:i/>
          <w:iCs/>
          <w:szCs w:val="24"/>
        </w:rPr>
        <w:t xml:space="preserve">Journal of </w:t>
      </w:r>
      <w:r>
        <w:rPr>
          <w:rFonts w:ascii="Times New Roman" w:hAnsi="Times New Roman"/>
          <w:bCs/>
          <w:i/>
          <w:iCs/>
          <w:szCs w:val="24"/>
        </w:rPr>
        <w:t xml:space="preserve">   </w:t>
      </w:r>
    </w:p>
    <w:p w14:paraId="1501D8B2" w14:textId="44B5E308" w:rsidR="006C4609" w:rsidRDefault="00287DBB" w:rsidP="00AB5B62">
      <w:pPr>
        <w:spacing w:after="160"/>
        <w:contextualSpacing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i/>
          <w:iCs/>
          <w:szCs w:val="24"/>
        </w:rPr>
        <w:t xml:space="preserve">       </w:t>
      </w:r>
      <w:r w:rsidRPr="00287DBB">
        <w:rPr>
          <w:rFonts w:ascii="Times New Roman" w:hAnsi="Times New Roman"/>
          <w:bCs/>
          <w:i/>
          <w:iCs/>
          <w:szCs w:val="24"/>
        </w:rPr>
        <w:t>Pension Economics and Finance</w:t>
      </w:r>
      <w:r w:rsidRPr="00287DBB">
        <w:rPr>
          <w:rFonts w:ascii="Times New Roman" w:hAnsi="Times New Roman"/>
          <w:bCs/>
          <w:szCs w:val="24"/>
        </w:rPr>
        <w:t xml:space="preserve">, </w:t>
      </w:r>
      <w:r w:rsidR="00A9128F">
        <w:rPr>
          <w:rFonts w:ascii="Times New Roman" w:hAnsi="Times New Roman"/>
          <w:bCs/>
          <w:szCs w:val="24"/>
        </w:rPr>
        <w:t>November 2024, pp. 326-350</w:t>
      </w:r>
      <w:r w:rsidRPr="00287DBB">
        <w:rPr>
          <w:rFonts w:ascii="Times New Roman" w:hAnsi="Times New Roman"/>
          <w:bCs/>
          <w:szCs w:val="24"/>
        </w:rPr>
        <w:t>.</w:t>
      </w:r>
    </w:p>
    <w:p w14:paraId="7642925C" w14:textId="77777777" w:rsidR="00F261CE" w:rsidRDefault="00F261CE" w:rsidP="00AB5B62">
      <w:pPr>
        <w:spacing w:after="160"/>
        <w:contextualSpacing/>
        <w:rPr>
          <w:rFonts w:ascii="Times New Roman" w:hAnsi="Times New Roman"/>
          <w:bCs/>
          <w:szCs w:val="24"/>
        </w:rPr>
      </w:pPr>
    </w:p>
    <w:p w14:paraId="2E65DC2E" w14:textId="77777777" w:rsidR="00293FEB" w:rsidRDefault="00F261CE" w:rsidP="00F261CE">
      <w:pPr>
        <w:spacing w:after="160"/>
        <w:contextualSpacing/>
        <w:rPr>
          <w:rFonts w:ascii="Times New Roman" w:hAnsi="Times New Roman"/>
          <w:szCs w:val="24"/>
        </w:rPr>
      </w:pPr>
      <w:r w:rsidRPr="00F261CE">
        <w:rPr>
          <w:rFonts w:ascii="Times New Roman" w:hAnsi="Times New Roman"/>
          <w:bCs/>
          <w:szCs w:val="24"/>
        </w:rPr>
        <w:t>141. Robert Clark, Annamaria Lusardi, and Olivia Mitch</w:t>
      </w:r>
      <w:r>
        <w:rPr>
          <w:rFonts w:ascii="Times New Roman" w:hAnsi="Times New Roman"/>
          <w:bCs/>
          <w:szCs w:val="24"/>
        </w:rPr>
        <w:t>ell, “</w:t>
      </w:r>
      <w:r w:rsidRPr="00F261CE">
        <w:rPr>
          <w:rFonts w:ascii="Times New Roman" w:hAnsi="Times New Roman"/>
          <w:szCs w:val="24"/>
        </w:rPr>
        <w:t xml:space="preserve">Does Being Financially Resilient </w:t>
      </w:r>
    </w:p>
    <w:p w14:paraId="25C38B12" w14:textId="6DC9C25D" w:rsidR="00293FEB" w:rsidRDefault="00293FEB" w:rsidP="00F261CE">
      <w:pPr>
        <w:spacing w:after="160"/>
        <w:contextualSpacing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="00F261CE" w:rsidRPr="00F261CE">
        <w:rPr>
          <w:rFonts w:ascii="Times New Roman" w:hAnsi="Times New Roman"/>
          <w:szCs w:val="24"/>
        </w:rPr>
        <w:t>Lead to Better Economic Outcomes?</w:t>
      </w:r>
      <w:r w:rsidR="00F261CE">
        <w:rPr>
          <w:rFonts w:ascii="Times New Roman" w:hAnsi="Times New Roman"/>
          <w:szCs w:val="24"/>
        </w:rPr>
        <w:t xml:space="preserve">” </w:t>
      </w:r>
      <w:r w:rsidR="00F261CE">
        <w:rPr>
          <w:rFonts w:ascii="Times New Roman" w:hAnsi="Times New Roman"/>
          <w:i/>
          <w:iCs/>
          <w:szCs w:val="24"/>
        </w:rPr>
        <w:t xml:space="preserve">Journal of Financial Literacy and Well </w:t>
      </w:r>
    </w:p>
    <w:p w14:paraId="7869BE6B" w14:textId="430CA2BD" w:rsidR="00F261CE" w:rsidRPr="00897385" w:rsidRDefault="00293FEB" w:rsidP="00F261CE">
      <w:pPr>
        <w:spacing w:after="16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iCs/>
          <w:szCs w:val="24"/>
        </w:rPr>
        <w:t xml:space="preserve">       </w:t>
      </w:r>
      <w:r w:rsidR="00F261CE">
        <w:rPr>
          <w:rFonts w:ascii="Times New Roman" w:hAnsi="Times New Roman"/>
          <w:i/>
          <w:iCs/>
          <w:szCs w:val="24"/>
        </w:rPr>
        <w:t>Being</w:t>
      </w:r>
      <w:r w:rsidR="00897385">
        <w:rPr>
          <w:rFonts w:ascii="Times New Roman" w:hAnsi="Times New Roman"/>
          <w:i/>
          <w:iCs/>
          <w:szCs w:val="24"/>
        </w:rPr>
        <w:t xml:space="preserve">, </w:t>
      </w:r>
      <w:r w:rsidR="00897385">
        <w:rPr>
          <w:rFonts w:ascii="Times New Roman" w:hAnsi="Times New Roman"/>
          <w:szCs w:val="24"/>
        </w:rPr>
        <w:t>February 2025.</w:t>
      </w:r>
    </w:p>
    <w:p w14:paraId="7AD12708" w14:textId="0BBB002B" w:rsidR="00F261CE" w:rsidRPr="00F261CE" w:rsidRDefault="00F261CE" w:rsidP="00AB5B62">
      <w:pPr>
        <w:spacing w:after="160"/>
        <w:contextualSpacing/>
        <w:rPr>
          <w:rFonts w:ascii="Times New Roman" w:hAnsi="Times New Roman"/>
          <w:bCs/>
          <w:szCs w:val="24"/>
        </w:rPr>
      </w:pPr>
    </w:p>
    <w:p w14:paraId="3C8754E1" w14:textId="77777777" w:rsidR="00E033DF" w:rsidRDefault="00E033DF">
      <w:pPr>
        <w:widowControl/>
        <w:rPr>
          <w:rFonts w:ascii="Times New Roman" w:hAnsi="Times New Roman"/>
          <w:bCs/>
          <w:szCs w:val="24"/>
        </w:rPr>
      </w:pPr>
      <w:r w:rsidRPr="00E033DF">
        <w:rPr>
          <w:rFonts w:ascii="Times New Roman" w:hAnsi="Times New Roman"/>
          <w:bCs/>
          <w:szCs w:val="24"/>
        </w:rPr>
        <w:t xml:space="preserve">142. </w:t>
      </w:r>
      <w:r w:rsidRPr="00F261CE">
        <w:rPr>
          <w:rFonts w:ascii="Times New Roman" w:hAnsi="Times New Roman"/>
          <w:bCs/>
          <w:szCs w:val="24"/>
        </w:rPr>
        <w:t>Robert Clark, Annamaria Lusardi, Olivia Mitch</w:t>
      </w:r>
      <w:r>
        <w:rPr>
          <w:rFonts w:ascii="Times New Roman" w:hAnsi="Times New Roman"/>
          <w:bCs/>
          <w:szCs w:val="24"/>
        </w:rPr>
        <w:t xml:space="preserve">ell, and </w:t>
      </w:r>
      <w:proofErr w:type="spellStart"/>
      <w:r w:rsidRPr="00E033DF">
        <w:rPr>
          <w:rFonts w:ascii="Times New Roman" w:hAnsi="Times New Roman"/>
          <w:bCs/>
          <w:szCs w:val="24"/>
        </w:rPr>
        <w:t>Chuanhao</w:t>
      </w:r>
      <w:proofErr w:type="spellEnd"/>
      <w:r w:rsidRPr="00E033DF">
        <w:rPr>
          <w:rFonts w:ascii="Times New Roman" w:hAnsi="Times New Roman"/>
          <w:bCs/>
          <w:szCs w:val="24"/>
        </w:rPr>
        <w:t xml:space="preserve"> Lin</w:t>
      </w:r>
      <w:r>
        <w:rPr>
          <w:rFonts w:ascii="Times New Roman" w:hAnsi="Times New Roman"/>
          <w:bCs/>
          <w:szCs w:val="24"/>
        </w:rPr>
        <w:t xml:space="preserve">, </w:t>
      </w:r>
      <w:r w:rsidRPr="00E033DF">
        <w:rPr>
          <w:rFonts w:ascii="Times New Roman" w:hAnsi="Times New Roman"/>
          <w:bCs/>
          <w:szCs w:val="24"/>
        </w:rPr>
        <w:t xml:space="preserve">"Evaluating the </w:t>
      </w:r>
    </w:p>
    <w:p w14:paraId="1A6EC8A5" w14:textId="67734600" w:rsidR="00E033DF" w:rsidRPr="00E033DF" w:rsidRDefault="00E033DF">
      <w:pPr>
        <w:widowControl/>
        <w:rPr>
          <w:rFonts w:ascii="Times New Roman" w:hAnsi="Times New Roman"/>
          <w:bCs/>
          <w:i/>
          <w:iCs/>
          <w:szCs w:val="24"/>
        </w:rPr>
      </w:pPr>
      <w:r>
        <w:rPr>
          <w:rFonts w:ascii="Times New Roman" w:hAnsi="Times New Roman"/>
          <w:bCs/>
          <w:szCs w:val="24"/>
        </w:rPr>
        <w:t xml:space="preserve">        </w:t>
      </w:r>
      <w:r w:rsidRPr="00E033DF">
        <w:rPr>
          <w:rFonts w:ascii="Times New Roman" w:hAnsi="Times New Roman"/>
          <w:bCs/>
          <w:szCs w:val="24"/>
        </w:rPr>
        <w:t>Effects of a Low-Cost, Online Financial Education Program,"</w:t>
      </w:r>
      <w:r>
        <w:rPr>
          <w:rFonts w:ascii="Times New Roman" w:hAnsi="Times New Roman"/>
          <w:bCs/>
          <w:szCs w:val="24"/>
        </w:rPr>
        <w:t xml:space="preserve"> </w:t>
      </w:r>
      <w:r w:rsidRPr="00E033DF">
        <w:rPr>
          <w:rFonts w:ascii="Times New Roman" w:hAnsi="Times New Roman"/>
          <w:bCs/>
          <w:i/>
          <w:iCs/>
          <w:szCs w:val="24"/>
        </w:rPr>
        <w:t xml:space="preserve">Journal of  </w:t>
      </w:r>
    </w:p>
    <w:p w14:paraId="7255BC87" w14:textId="77777777" w:rsidR="008E2DD4" w:rsidRDefault="00E033DF">
      <w:pPr>
        <w:widowControl/>
        <w:rPr>
          <w:rFonts w:ascii="Times New Roman" w:hAnsi="Times New Roman"/>
          <w:b/>
          <w:bCs/>
          <w:i/>
          <w:iCs/>
          <w:szCs w:val="24"/>
        </w:rPr>
      </w:pPr>
      <w:r w:rsidRPr="00E033DF">
        <w:rPr>
          <w:rFonts w:ascii="Times New Roman" w:hAnsi="Times New Roman"/>
          <w:bCs/>
          <w:i/>
          <w:iCs/>
          <w:szCs w:val="24"/>
        </w:rPr>
        <w:t xml:space="preserve">        Economic Behavior and Organization</w:t>
      </w:r>
      <w:r w:rsidR="00897385">
        <w:rPr>
          <w:rFonts w:ascii="Times New Roman" w:hAnsi="Times New Roman"/>
          <w:bCs/>
          <w:i/>
          <w:iCs/>
          <w:szCs w:val="24"/>
        </w:rPr>
        <w:t xml:space="preserve">, </w:t>
      </w:r>
      <w:r w:rsidR="00897385">
        <w:rPr>
          <w:rFonts w:ascii="Times New Roman" w:hAnsi="Times New Roman"/>
          <w:bCs/>
          <w:szCs w:val="24"/>
        </w:rPr>
        <w:t>April, 2025, vol. 232.</w:t>
      </w:r>
      <w:r w:rsidRPr="00E033DF">
        <w:rPr>
          <w:rFonts w:ascii="Times New Roman" w:hAnsi="Times New Roman"/>
          <w:b/>
          <w:bCs/>
          <w:i/>
          <w:iCs/>
          <w:szCs w:val="24"/>
        </w:rPr>
        <w:t xml:space="preserve"> </w:t>
      </w:r>
    </w:p>
    <w:p w14:paraId="38104431" w14:textId="77777777" w:rsidR="008E2DD4" w:rsidRDefault="008E2DD4">
      <w:pPr>
        <w:widowControl/>
        <w:rPr>
          <w:rFonts w:ascii="Times New Roman" w:hAnsi="Times New Roman"/>
          <w:szCs w:val="24"/>
        </w:rPr>
      </w:pPr>
    </w:p>
    <w:p w14:paraId="50E14B21" w14:textId="77777777" w:rsidR="008E2DD4" w:rsidRDefault="008E2DD4" w:rsidP="008E2DD4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143. Robert Clark, Lee Craig, Joshua Freely, and David Richardson. “</w:t>
      </w:r>
      <w:r w:rsidRPr="008E2DD4">
        <w:rPr>
          <w:rFonts w:ascii="Times New Roman" w:hAnsi="Times New Roman"/>
          <w:szCs w:val="24"/>
        </w:rPr>
        <w:t xml:space="preserve">Automatic Enrollment in </w:t>
      </w:r>
    </w:p>
    <w:p w14:paraId="0FC02776" w14:textId="77777777" w:rsidR="008E2DD4" w:rsidRDefault="008E2DD4" w:rsidP="008E2DD4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8E2DD4">
        <w:rPr>
          <w:rFonts w:ascii="Times New Roman" w:hAnsi="Times New Roman"/>
          <w:szCs w:val="24"/>
        </w:rPr>
        <w:t>Public Supplemental Retirement Plans</w:t>
      </w:r>
      <w:r>
        <w:rPr>
          <w:rFonts w:ascii="Times New Roman" w:hAnsi="Times New Roman"/>
          <w:szCs w:val="24"/>
        </w:rPr>
        <w:t xml:space="preserve">,” </w:t>
      </w:r>
      <w:r>
        <w:rPr>
          <w:rFonts w:ascii="Times New Roman" w:hAnsi="Times New Roman"/>
          <w:i/>
          <w:iCs/>
          <w:szCs w:val="24"/>
        </w:rPr>
        <w:t>State and Local Government Review,</w:t>
      </w:r>
      <w:r>
        <w:rPr>
          <w:rFonts w:ascii="Times New Roman" w:hAnsi="Times New Roman"/>
          <w:szCs w:val="24"/>
        </w:rPr>
        <w:t xml:space="preserve"> forthcoming,   </w:t>
      </w:r>
    </w:p>
    <w:p w14:paraId="0831EC70" w14:textId="2B34428C" w:rsidR="008E2DD4" w:rsidRPr="008E2DD4" w:rsidRDefault="008E2DD4" w:rsidP="008E2DD4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2025.</w:t>
      </w:r>
      <w:r w:rsidRPr="008E2DD4">
        <w:rPr>
          <w:rFonts w:ascii="Times New Roman" w:hAnsi="Times New Roman"/>
          <w:szCs w:val="24"/>
        </w:rPr>
        <w:t xml:space="preserve"> </w:t>
      </w:r>
    </w:p>
    <w:p w14:paraId="12B9D4C0" w14:textId="7E484619" w:rsidR="00AB5B62" w:rsidRPr="008E2DD4" w:rsidRDefault="00AB5B62">
      <w:pPr>
        <w:widowControl/>
        <w:rPr>
          <w:rFonts w:ascii="Times New Roman" w:hAnsi="Times New Roman"/>
          <w:szCs w:val="24"/>
        </w:rPr>
      </w:pPr>
      <w:r w:rsidRPr="008E2DD4">
        <w:rPr>
          <w:rFonts w:ascii="Times New Roman" w:hAnsi="Times New Roman"/>
          <w:szCs w:val="24"/>
        </w:rPr>
        <w:br w:type="page"/>
      </w:r>
    </w:p>
    <w:p w14:paraId="2D84F8EF" w14:textId="5FC13923" w:rsidR="00CA3DB4" w:rsidRPr="004723EA" w:rsidRDefault="00CA3DB4" w:rsidP="004723EA">
      <w:pPr>
        <w:widowControl/>
        <w:rPr>
          <w:rFonts w:ascii="Times New Roman" w:hAnsi="Times New Roman"/>
        </w:rPr>
      </w:pPr>
      <w:r w:rsidRPr="00880E2B">
        <w:rPr>
          <w:rFonts w:ascii="Times New Roman" w:hAnsi="Times New Roman"/>
          <w:b/>
          <w:sz w:val="28"/>
          <w:szCs w:val="28"/>
        </w:rPr>
        <w:lastRenderedPageBreak/>
        <w:t>Books and Monographs</w:t>
      </w:r>
    </w:p>
    <w:p w14:paraId="614EBC71" w14:textId="77777777" w:rsidR="00CA3DB4" w:rsidRDefault="00CA3DB4">
      <w:pPr>
        <w:spacing w:line="240" w:lineRule="exact"/>
        <w:rPr>
          <w:rFonts w:ascii="Times New Roman" w:hAnsi="Times New Roman"/>
          <w:sz w:val="28"/>
        </w:rPr>
      </w:pPr>
    </w:p>
    <w:p w14:paraId="24A0302A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Juanita Kreps, </w:t>
      </w:r>
      <w:r>
        <w:rPr>
          <w:rFonts w:ascii="Times New Roman" w:hAnsi="Times New Roman"/>
          <w:i/>
        </w:rPr>
        <w:t>Sex, Age and Work: The Changing Composition of the Labor Force</w:t>
      </w:r>
      <w:r>
        <w:rPr>
          <w:rFonts w:ascii="Times New Roman" w:hAnsi="Times New Roman"/>
        </w:rPr>
        <w:t>, Baltimore: Johns Hopkins University Press, 1975.</w:t>
      </w:r>
    </w:p>
    <w:p w14:paraId="3064916D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D2BD818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</w:t>
      </w:r>
      <w:r>
        <w:rPr>
          <w:rFonts w:ascii="Times New Roman" w:hAnsi="Times New Roman"/>
          <w:i/>
        </w:rPr>
        <w:t>The Role of Private Pensions in Maintaining Living Standards in Retirement,</w:t>
      </w:r>
      <w:r>
        <w:rPr>
          <w:rFonts w:ascii="Times New Roman" w:hAnsi="Times New Roman"/>
        </w:rPr>
        <w:t xml:space="preserve"> Washington: The National Planning Association, 1977.</w:t>
      </w:r>
    </w:p>
    <w:p w14:paraId="360DCDDC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4A9F5327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</w:t>
      </w:r>
      <w:r>
        <w:rPr>
          <w:rFonts w:ascii="Times New Roman" w:hAnsi="Times New Roman"/>
          <w:i/>
        </w:rPr>
        <w:t>Adjusting Hours to Increase Jobs</w:t>
      </w:r>
      <w:r>
        <w:rPr>
          <w:rFonts w:ascii="Times New Roman" w:hAnsi="Times New Roman"/>
        </w:rPr>
        <w:t>, National Commission for Manpower Policy, Special Report No. 15, Washington, D.C. September 1977.</w:t>
      </w:r>
    </w:p>
    <w:p w14:paraId="5D45DE07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C638ABB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(ed.), </w:t>
      </w:r>
      <w:r>
        <w:rPr>
          <w:rFonts w:ascii="Times New Roman" w:hAnsi="Times New Roman"/>
          <w:i/>
        </w:rPr>
        <w:t>Worktime and Employment Decisions</w:t>
      </w:r>
      <w:r>
        <w:rPr>
          <w:rFonts w:ascii="Times New Roman" w:hAnsi="Times New Roman"/>
        </w:rPr>
        <w:t>, National Commission for Manpower Policy, Special Report No. 28, Washington, D.C.: USGPO, October 1978.</w:t>
      </w:r>
    </w:p>
    <w:p w14:paraId="71CE201E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BB3063A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 xml:space="preserve">Robert Clark and Joseph Spengler, </w:t>
      </w:r>
      <w:r>
        <w:rPr>
          <w:rFonts w:ascii="Times New Roman" w:hAnsi="Times New Roman"/>
          <w:i/>
        </w:rPr>
        <w:t>Economics of Individual and Population Aging</w:t>
      </w:r>
      <w:r>
        <w:rPr>
          <w:rFonts w:ascii="Times New Roman" w:hAnsi="Times New Roman"/>
        </w:rPr>
        <w:t xml:space="preserve">, Cambridge, England: Cambridge University Press, 1980.  </w:t>
      </w:r>
      <w:proofErr w:type="spellStart"/>
      <w:r>
        <w:rPr>
          <w:rFonts w:ascii="Times New Roman" w:hAnsi="Times New Roman"/>
          <w:lang w:val="fr-FR"/>
        </w:rPr>
        <w:t>Reprinted</w:t>
      </w:r>
      <w:proofErr w:type="spellEnd"/>
      <w:r>
        <w:rPr>
          <w:rFonts w:ascii="Times New Roman" w:hAnsi="Times New Roman"/>
          <w:lang w:val="fr-FR"/>
        </w:rPr>
        <w:t xml:space="preserve"> in French as </w:t>
      </w:r>
      <w:r>
        <w:rPr>
          <w:rFonts w:ascii="Times New Roman" w:hAnsi="Times New Roman"/>
          <w:i/>
          <w:lang w:val="fr-FR"/>
        </w:rPr>
        <w:t>Aspects</w:t>
      </w:r>
      <w:r>
        <w:rPr>
          <w:rFonts w:ascii="Times New Roman" w:hAnsi="Times New Roman"/>
          <w:u w:val="single"/>
          <w:lang w:val="fr-FR"/>
        </w:rPr>
        <w:t xml:space="preserve"> </w:t>
      </w:r>
      <w:r>
        <w:rPr>
          <w:rFonts w:ascii="Times New Roman" w:hAnsi="Times New Roman"/>
          <w:i/>
          <w:lang w:val="fr-FR"/>
        </w:rPr>
        <w:t>Economiques du Vieillissement des hommes et des populations</w:t>
      </w:r>
      <w:r>
        <w:rPr>
          <w:rFonts w:ascii="Times New Roman" w:hAnsi="Times New Roman"/>
          <w:lang w:val="fr-FR"/>
        </w:rPr>
        <w:t>, Paris: Economica, 1982.</w:t>
      </w:r>
    </w:p>
    <w:p w14:paraId="6E02A520" w14:textId="77777777" w:rsidR="00CA3DB4" w:rsidRDefault="00CA3DB4">
      <w:pPr>
        <w:spacing w:line="240" w:lineRule="exact"/>
        <w:rPr>
          <w:rFonts w:ascii="Times New Roman" w:hAnsi="Times New Roman"/>
          <w:lang w:val="fr-FR"/>
        </w:rPr>
      </w:pPr>
    </w:p>
    <w:p w14:paraId="7685B675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(ed.), </w:t>
      </w:r>
      <w:r>
        <w:rPr>
          <w:rFonts w:ascii="Times New Roman" w:hAnsi="Times New Roman"/>
          <w:i/>
        </w:rPr>
        <w:t>Retirement Policy in an Aging Society</w:t>
      </w:r>
      <w:r>
        <w:rPr>
          <w:rFonts w:ascii="Times New Roman" w:hAnsi="Times New Roman"/>
        </w:rPr>
        <w:t>, Durham: Duke University Press, 1980.</w:t>
      </w:r>
    </w:p>
    <w:p w14:paraId="02B58DD6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A0EEA71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David Barker, </w:t>
      </w:r>
      <w:r>
        <w:rPr>
          <w:rFonts w:ascii="Times New Roman" w:hAnsi="Times New Roman"/>
          <w:i/>
        </w:rPr>
        <w:t>Reversing the Trend Toward Early Retirement</w:t>
      </w:r>
      <w:r>
        <w:rPr>
          <w:rFonts w:ascii="Times New Roman" w:hAnsi="Times New Roman"/>
        </w:rPr>
        <w:t>, Washington: American Enterprise Institute, 1981.</w:t>
      </w:r>
    </w:p>
    <w:p w14:paraId="79449E28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87462B3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</w:t>
      </w:r>
      <w:r>
        <w:rPr>
          <w:rFonts w:ascii="Times New Roman" w:hAnsi="Times New Roman"/>
          <w:i/>
        </w:rPr>
        <w:t>Cost</w:t>
      </w:r>
      <w:r>
        <w:rPr>
          <w:rFonts w:ascii="Times New Roman" w:hAnsi="Times New Roman"/>
          <w:i/>
        </w:rPr>
        <w:noBreakHyphen/>
        <w:t>effective Pension Planning</w:t>
      </w:r>
      <w:r>
        <w:rPr>
          <w:rFonts w:ascii="Times New Roman" w:hAnsi="Times New Roman"/>
        </w:rPr>
        <w:t>, New York:  Pergamon Press, 1982.</w:t>
      </w:r>
    </w:p>
    <w:p w14:paraId="03FB599A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CA923FD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George Maddox, Ronald </w:t>
      </w:r>
      <w:proofErr w:type="spellStart"/>
      <w:r>
        <w:rPr>
          <w:rFonts w:ascii="Times New Roman" w:hAnsi="Times New Roman"/>
        </w:rPr>
        <w:t>Schrimper</w:t>
      </w:r>
      <w:proofErr w:type="spellEnd"/>
      <w:r>
        <w:rPr>
          <w:rFonts w:ascii="Times New Roman" w:hAnsi="Times New Roman"/>
        </w:rPr>
        <w:t xml:space="preserve">, and Daniel Sumner, </w:t>
      </w:r>
      <w:r>
        <w:rPr>
          <w:rFonts w:ascii="Times New Roman" w:hAnsi="Times New Roman"/>
          <w:i/>
        </w:rPr>
        <w:t>Inflation and the Economic Well</w:t>
      </w:r>
      <w:r>
        <w:rPr>
          <w:rFonts w:ascii="Times New Roman" w:hAnsi="Times New Roman"/>
          <w:i/>
        </w:rPr>
        <w:noBreakHyphen/>
        <w:t>being of the Elderly</w:t>
      </w:r>
      <w:r>
        <w:rPr>
          <w:rFonts w:ascii="Times New Roman" w:hAnsi="Times New Roman"/>
        </w:rPr>
        <w:t>, Baltimore: Johns Hopkins University Press, 1984.</w:t>
      </w:r>
    </w:p>
    <w:p w14:paraId="5FD67FD8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42F360A1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Ann McDermed, </w:t>
      </w:r>
      <w:r>
        <w:rPr>
          <w:rFonts w:ascii="Times New Roman" w:hAnsi="Times New Roman"/>
          <w:i/>
        </w:rPr>
        <w:t>The Choice of Pension Plans in a Changing Regulatory Environment</w:t>
      </w:r>
      <w:r>
        <w:rPr>
          <w:rFonts w:ascii="Times New Roman" w:hAnsi="Times New Roman"/>
        </w:rPr>
        <w:t>, Washington: American Enterprise Institute, 1990.</w:t>
      </w:r>
    </w:p>
    <w:p w14:paraId="0DCECE31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1C8EF23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</w:t>
      </w:r>
      <w:r>
        <w:rPr>
          <w:rFonts w:ascii="Times New Roman" w:hAnsi="Times New Roman"/>
          <w:i/>
        </w:rPr>
        <w:t xml:space="preserve">Amerika </w:t>
      </w:r>
      <w:proofErr w:type="spellStart"/>
      <w:r>
        <w:rPr>
          <w:rFonts w:ascii="Times New Roman" w:hAnsi="Times New Roman"/>
          <w:i/>
        </w:rPr>
        <w:t>Nenkin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Seido</w:t>
      </w:r>
      <w:proofErr w:type="spellEnd"/>
      <w:r>
        <w:rPr>
          <w:rFonts w:ascii="Times New Roman" w:hAnsi="Times New Roman"/>
          <w:i/>
        </w:rPr>
        <w:t xml:space="preserve"> no Genjo to Kadai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</w:rPr>
        <w:t>Retirement Income Plans in the United States)</w:t>
      </w:r>
      <w:r>
        <w:rPr>
          <w:rFonts w:ascii="Times New Roman" w:hAnsi="Times New Roman"/>
        </w:rPr>
        <w:t>,Tokyo: Japan Foundation for Research and Development of Pension Schemes, (published in Japanese), 1990.</w:t>
      </w:r>
    </w:p>
    <w:p w14:paraId="248AFA8B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2BA5E66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</w:t>
      </w:r>
      <w:r>
        <w:rPr>
          <w:rFonts w:ascii="Times New Roman" w:hAnsi="Times New Roman"/>
          <w:i/>
        </w:rPr>
        <w:t>Employee Benefits for American Workers</w:t>
      </w:r>
      <w:r>
        <w:rPr>
          <w:rFonts w:ascii="Times New Roman" w:hAnsi="Times New Roman"/>
        </w:rPr>
        <w:t>, Washington: National Commission for Employment Policy, 1990.</w:t>
      </w:r>
    </w:p>
    <w:p w14:paraId="42C40F80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6936DED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</w:t>
      </w:r>
      <w:r>
        <w:rPr>
          <w:rFonts w:ascii="Times New Roman" w:hAnsi="Times New Roman"/>
          <w:i/>
        </w:rPr>
        <w:t>Retirement Systems in Japan</w:t>
      </w:r>
      <w:r>
        <w:rPr>
          <w:rFonts w:ascii="Times New Roman" w:hAnsi="Times New Roman"/>
        </w:rPr>
        <w:t>, published for the Pension Research Council, Wharton School by Irwin: Homewood, Ill.:  Dow-Jones-Irwin, 1991.</w:t>
      </w:r>
    </w:p>
    <w:p w14:paraId="10ED186F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2CF0D33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</w:t>
      </w:r>
      <w:r>
        <w:rPr>
          <w:rFonts w:ascii="Times New Roman" w:hAnsi="Times New Roman"/>
          <w:i/>
        </w:rPr>
        <w:t>The Impact of Market Access and Investment Restrictions on Japanese Pension Funds</w:t>
      </w:r>
      <w:r>
        <w:rPr>
          <w:rFonts w:ascii="Times New Roman" w:hAnsi="Times New Roman"/>
        </w:rPr>
        <w:t>, Special Report, Washington: Employee Benefit Research Institute, October 1994.</w:t>
      </w:r>
    </w:p>
    <w:p w14:paraId="0C3A442F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2566CDB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Brett Hammond (eds.), </w:t>
      </w:r>
      <w:r>
        <w:rPr>
          <w:rFonts w:ascii="Times New Roman" w:hAnsi="Times New Roman"/>
          <w:i/>
        </w:rPr>
        <w:t>To Retire or Not? Faculty Retirement Policy in Higher Education</w:t>
      </w:r>
      <w:r>
        <w:rPr>
          <w:rFonts w:ascii="Times New Roman" w:hAnsi="Times New Roman"/>
        </w:rPr>
        <w:t>, Philadelphia: University of Pennsylvania Press, 2000.</w:t>
      </w:r>
    </w:p>
    <w:p w14:paraId="389AE6B9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99226E4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Lee Craig, and Jack Wilson, </w:t>
      </w:r>
      <w:r>
        <w:rPr>
          <w:rFonts w:ascii="Times New Roman" w:hAnsi="Times New Roman"/>
          <w:i/>
          <w:iCs/>
        </w:rPr>
        <w:t>History of Public Sector Pensions in the United States</w:t>
      </w:r>
      <w:r>
        <w:rPr>
          <w:rFonts w:ascii="Times New Roman" w:hAnsi="Times New Roman"/>
        </w:rPr>
        <w:t>, Philadelphia: University of Pennsylvania Press, 2003.</w:t>
      </w:r>
    </w:p>
    <w:p w14:paraId="66EAD0F1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95E9EC4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DFDB0A7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2003 Technical Panel on Assumptions and Methods.  2003.  </w:t>
      </w:r>
      <w:r>
        <w:rPr>
          <w:rFonts w:ascii="Times New Roman" w:hAnsi="Times New Roman"/>
          <w:i/>
          <w:iCs/>
        </w:rPr>
        <w:t>Report of the 2003 Technical Panel on Assumptions and Methods to the Social Security Advisory Board.</w:t>
      </w:r>
      <w:r>
        <w:rPr>
          <w:rFonts w:ascii="Times New Roman" w:hAnsi="Times New Roman"/>
        </w:rPr>
        <w:t xml:space="preserve"> Washington.</w:t>
      </w:r>
    </w:p>
    <w:p w14:paraId="286EBC47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B39BFD1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Richard </w:t>
      </w:r>
      <w:proofErr w:type="spellStart"/>
      <w:r>
        <w:rPr>
          <w:rFonts w:ascii="Times New Roman" w:hAnsi="Times New Roman"/>
        </w:rPr>
        <w:t>Burkhauser</w:t>
      </w:r>
      <w:proofErr w:type="spellEnd"/>
      <w:r>
        <w:rPr>
          <w:rFonts w:ascii="Times New Roman" w:hAnsi="Times New Roman"/>
        </w:rPr>
        <w:t xml:space="preserve">, Marilyn Moon, Joseph Quinn, and Timothy Smeeding, </w:t>
      </w:r>
      <w:r>
        <w:rPr>
          <w:rFonts w:ascii="Times New Roman" w:hAnsi="Times New Roman"/>
          <w:i/>
          <w:iCs/>
        </w:rPr>
        <w:t>The Ec</w:t>
      </w:r>
      <w:r>
        <w:rPr>
          <w:rFonts w:ascii="Times New Roman" w:hAnsi="Times New Roman"/>
          <w:i/>
        </w:rPr>
        <w:t>onomics of an Aging Society</w:t>
      </w:r>
      <w:r>
        <w:rPr>
          <w:rFonts w:ascii="Times New Roman" w:hAnsi="Times New Roman"/>
        </w:rPr>
        <w:t>, Oxford UK: Blackwell Publishers, 2004.</w:t>
      </w:r>
    </w:p>
    <w:p w14:paraId="31808E77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BE64765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Jennifer Ma (eds.), </w:t>
      </w:r>
      <w:r>
        <w:rPr>
          <w:rFonts w:ascii="Times New Roman" w:hAnsi="Times New Roman"/>
          <w:i/>
          <w:iCs/>
        </w:rPr>
        <w:t>Recruitment, Retention, and Retirement in Higher Education: Building and Managing the Faculty of the Future,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Northhampton</w:t>
      </w:r>
      <w:proofErr w:type="spellEnd"/>
      <w:r>
        <w:rPr>
          <w:rFonts w:ascii="Times New Roman" w:hAnsi="Times New Roman"/>
        </w:rPr>
        <w:t>, MA: Edward Elgar Publ</w:t>
      </w:r>
      <w:r w:rsidR="004E6A9D">
        <w:rPr>
          <w:rFonts w:ascii="Times New Roman" w:hAnsi="Times New Roman"/>
        </w:rPr>
        <w:t>ishing, 2005</w:t>
      </w:r>
      <w:r>
        <w:rPr>
          <w:rFonts w:ascii="Times New Roman" w:hAnsi="Times New Roman"/>
        </w:rPr>
        <w:t>.</w:t>
      </w:r>
    </w:p>
    <w:p w14:paraId="3C4DB134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B93E49F" w14:textId="77777777" w:rsidR="00CA3DB4" w:rsidRDefault="00CA3DB4">
      <w:pPr>
        <w:numPr>
          <w:ilvl w:val="0"/>
          <w:numId w:val="7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Olivia Mitchell (eds.), </w:t>
      </w:r>
      <w:r>
        <w:rPr>
          <w:rFonts w:ascii="Times New Roman" w:hAnsi="Times New Roman"/>
          <w:i/>
          <w:iCs/>
        </w:rPr>
        <w:t>Reinventing the Retirement Paradigm</w:t>
      </w:r>
      <w:r>
        <w:rPr>
          <w:rFonts w:ascii="Times New Roman" w:hAnsi="Times New Roman"/>
        </w:rPr>
        <w:t>, Oxford, UK: Oxford Un</w:t>
      </w:r>
      <w:r w:rsidR="004E6A9D">
        <w:rPr>
          <w:rFonts w:ascii="Times New Roman" w:hAnsi="Times New Roman"/>
        </w:rPr>
        <w:t>iversity Press, 2005</w:t>
      </w:r>
      <w:r>
        <w:rPr>
          <w:rFonts w:ascii="Times New Roman" w:hAnsi="Times New Roman"/>
        </w:rPr>
        <w:t>.</w:t>
      </w:r>
    </w:p>
    <w:p w14:paraId="43B65B3D" w14:textId="77777777" w:rsidR="008F20EC" w:rsidRDefault="008F20EC" w:rsidP="008F20EC">
      <w:pPr>
        <w:spacing w:line="240" w:lineRule="exact"/>
        <w:rPr>
          <w:rFonts w:ascii="Times New Roman" w:hAnsi="Times New Roman"/>
        </w:rPr>
      </w:pPr>
    </w:p>
    <w:p w14:paraId="45D704D5" w14:textId="77777777" w:rsidR="008F20EC" w:rsidRPr="009524EE" w:rsidRDefault="008F20EC" w:rsidP="008F20EC">
      <w:pPr>
        <w:numPr>
          <w:ilvl w:val="0"/>
          <w:numId w:val="7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Robert Clark and Madeleine </w:t>
      </w:r>
      <w:proofErr w:type="spellStart"/>
      <w:r>
        <w:rPr>
          <w:rFonts w:ascii="Times New Roman" w:hAnsi="Times New Roman"/>
          <w:color w:val="000000"/>
        </w:rPr>
        <w:t>d’Ambrosio</w:t>
      </w:r>
      <w:proofErr w:type="spellEnd"/>
      <w:r>
        <w:rPr>
          <w:rFonts w:ascii="Times New Roman" w:hAnsi="Times New Roman"/>
          <w:color w:val="000000"/>
        </w:rPr>
        <w:t xml:space="preserve"> (eds.), </w:t>
      </w:r>
      <w:r>
        <w:rPr>
          <w:rFonts w:ascii="Times New Roman" w:hAnsi="Times New Roman"/>
          <w:i/>
          <w:color w:val="000000"/>
        </w:rPr>
        <w:t>The New Balancing Act in the Business of Higher Education,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</w:rPr>
        <w:t>Northhampton</w:t>
      </w:r>
      <w:proofErr w:type="spellEnd"/>
      <w:r>
        <w:rPr>
          <w:rFonts w:ascii="Times New Roman" w:hAnsi="Times New Roman"/>
        </w:rPr>
        <w:t>, MA: Edward El</w:t>
      </w:r>
      <w:r w:rsidR="00771239">
        <w:rPr>
          <w:rFonts w:ascii="Times New Roman" w:hAnsi="Times New Roman"/>
        </w:rPr>
        <w:t>gar Publishing, 2006</w:t>
      </w:r>
      <w:r>
        <w:rPr>
          <w:rFonts w:ascii="Times New Roman" w:hAnsi="Times New Roman"/>
        </w:rPr>
        <w:t>.</w:t>
      </w:r>
    </w:p>
    <w:p w14:paraId="64E138C4" w14:textId="77777777" w:rsidR="009524EE" w:rsidRDefault="009524EE" w:rsidP="009524EE">
      <w:pPr>
        <w:spacing w:line="240" w:lineRule="exact"/>
        <w:rPr>
          <w:rFonts w:ascii="Times New Roman" w:hAnsi="Times New Roman"/>
          <w:color w:val="000000"/>
        </w:rPr>
      </w:pPr>
    </w:p>
    <w:p w14:paraId="2F4BABCB" w14:textId="77777777" w:rsidR="009524EE" w:rsidRPr="00044C97" w:rsidRDefault="00AE61ED" w:rsidP="008F20EC">
      <w:pPr>
        <w:numPr>
          <w:ilvl w:val="0"/>
          <w:numId w:val="7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Rikiya </w:t>
      </w:r>
      <w:proofErr w:type="spellStart"/>
      <w:r>
        <w:rPr>
          <w:rFonts w:ascii="Times New Roman" w:hAnsi="Times New Roman"/>
        </w:rPr>
        <w:t>Matsukura</w:t>
      </w:r>
      <w:proofErr w:type="spellEnd"/>
      <w:r>
        <w:rPr>
          <w:rFonts w:ascii="Times New Roman" w:hAnsi="Times New Roman"/>
        </w:rPr>
        <w:t xml:space="preserve">, </w:t>
      </w:r>
      <w:r w:rsidR="009524EE">
        <w:rPr>
          <w:rFonts w:ascii="Times New Roman" w:hAnsi="Times New Roman"/>
        </w:rPr>
        <w:t xml:space="preserve">Naohiro Ogawa, Robert Clark, Kazuo Nemoto, and Katsuya Akaike, </w:t>
      </w:r>
      <w:r w:rsidR="00B13A45">
        <w:rPr>
          <w:rFonts w:ascii="Times New Roman" w:hAnsi="Times New Roman"/>
          <w:i/>
        </w:rPr>
        <w:t>Japan’s Chang</w:t>
      </w:r>
      <w:r w:rsidR="009524EE">
        <w:rPr>
          <w:rFonts w:ascii="Times New Roman" w:hAnsi="Times New Roman"/>
          <w:i/>
        </w:rPr>
        <w:t>ing Demographic Struc</w:t>
      </w:r>
      <w:r w:rsidR="00B13A45">
        <w:rPr>
          <w:rFonts w:ascii="Times New Roman" w:hAnsi="Times New Roman"/>
          <w:i/>
        </w:rPr>
        <w:t>tu</w:t>
      </w:r>
      <w:r w:rsidR="009524EE">
        <w:rPr>
          <w:rFonts w:ascii="Times New Roman" w:hAnsi="Times New Roman"/>
          <w:i/>
        </w:rPr>
        <w:t>re and Its Employment Status Patterns</w:t>
      </w:r>
      <w:r w:rsidR="009524EE">
        <w:rPr>
          <w:rFonts w:ascii="Times New Roman" w:hAnsi="Times New Roman"/>
        </w:rPr>
        <w:t>, Tokyo: Nihon University Population Research Institute</w:t>
      </w:r>
      <w:r>
        <w:rPr>
          <w:rFonts w:ascii="Times New Roman" w:hAnsi="Times New Roman"/>
        </w:rPr>
        <w:t>, published in Japanese</w:t>
      </w:r>
      <w:r w:rsidR="009524EE">
        <w:rPr>
          <w:rFonts w:ascii="Times New Roman" w:hAnsi="Times New Roman"/>
        </w:rPr>
        <w:t>.</w:t>
      </w:r>
    </w:p>
    <w:p w14:paraId="050A5681" w14:textId="77777777" w:rsidR="00044C97" w:rsidRDefault="00044C97" w:rsidP="00044C97">
      <w:pPr>
        <w:spacing w:line="240" w:lineRule="exact"/>
        <w:rPr>
          <w:rFonts w:ascii="Times New Roman" w:hAnsi="Times New Roman"/>
          <w:color w:val="000000"/>
        </w:rPr>
      </w:pPr>
    </w:p>
    <w:p w14:paraId="78A53879" w14:textId="77777777" w:rsidR="00044C97" w:rsidRPr="007A4BC7" w:rsidRDefault="00044C97" w:rsidP="008F20EC">
      <w:pPr>
        <w:numPr>
          <w:ilvl w:val="0"/>
          <w:numId w:val="7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Robert Clark, Naohiro Ogawa, and Andrew Mason (eds.), </w:t>
      </w:r>
      <w:r w:rsidR="00EA6FC1">
        <w:rPr>
          <w:rFonts w:ascii="Times New Roman" w:hAnsi="Times New Roman"/>
          <w:i/>
        </w:rPr>
        <w:t xml:space="preserve">Population Aging, </w:t>
      </w:r>
      <w:r>
        <w:rPr>
          <w:rFonts w:ascii="Times New Roman" w:hAnsi="Times New Roman"/>
          <w:i/>
        </w:rPr>
        <w:t>Intergenerational Transfers and the Macroeconomy</w:t>
      </w:r>
      <w:r w:rsidR="00081BC3">
        <w:rPr>
          <w:rFonts w:ascii="Times New Roman" w:hAnsi="Times New Roman"/>
        </w:rPr>
        <w:t>, Cheltenham</w:t>
      </w:r>
      <w:r>
        <w:rPr>
          <w:rFonts w:ascii="Times New Roman" w:hAnsi="Times New Roman"/>
        </w:rPr>
        <w:t>, UK: Edwa</w:t>
      </w:r>
      <w:r w:rsidR="003A0FC9">
        <w:rPr>
          <w:rFonts w:ascii="Times New Roman" w:hAnsi="Times New Roman"/>
        </w:rPr>
        <w:t>rd Elgar Publishing, 2007</w:t>
      </w:r>
      <w:r>
        <w:rPr>
          <w:rFonts w:ascii="Times New Roman" w:hAnsi="Times New Roman"/>
        </w:rPr>
        <w:t>.</w:t>
      </w:r>
    </w:p>
    <w:p w14:paraId="75748133" w14:textId="77777777" w:rsidR="007A4BC7" w:rsidRDefault="007A4BC7" w:rsidP="007A4BC7">
      <w:pPr>
        <w:pStyle w:val="ListParagraph"/>
        <w:rPr>
          <w:rFonts w:ascii="Times New Roman" w:hAnsi="Times New Roman"/>
          <w:color w:val="000000"/>
        </w:rPr>
      </w:pPr>
    </w:p>
    <w:p w14:paraId="118D7C7D" w14:textId="77777777" w:rsidR="007A4BC7" w:rsidRDefault="007A4BC7" w:rsidP="007A4BC7">
      <w:pPr>
        <w:numPr>
          <w:ilvl w:val="0"/>
          <w:numId w:val="7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Robert Clark and Olivia Mitchell (eds.), </w:t>
      </w:r>
      <w:r>
        <w:rPr>
          <w:rFonts w:ascii="Times New Roman" w:hAnsi="Times New Roman"/>
          <w:i/>
          <w:color w:val="000000"/>
        </w:rPr>
        <w:t>Reorienting Retirement Risk Management,</w:t>
      </w:r>
      <w:r>
        <w:rPr>
          <w:rFonts w:ascii="Times New Roman" w:hAnsi="Times New Roman"/>
          <w:color w:val="000000"/>
        </w:rPr>
        <w:t xml:space="preserve"> Oxford Un</w:t>
      </w:r>
      <w:r w:rsidR="00EB36CB">
        <w:rPr>
          <w:rFonts w:ascii="Times New Roman" w:hAnsi="Times New Roman"/>
          <w:color w:val="000000"/>
        </w:rPr>
        <w:t>iversity Press, 2010</w:t>
      </w:r>
      <w:r>
        <w:rPr>
          <w:rFonts w:ascii="Times New Roman" w:hAnsi="Times New Roman"/>
          <w:color w:val="000000"/>
        </w:rPr>
        <w:t>.</w:t>
      </w:r>
    </w:p>
    <w:p w14:paraId="7BED7DBB" w14:textId="77777777" w:rsidR="0072420C" w:rsidRDefault="0072420C" w:rsidP="0072420C">
      <w:pPr>
        <w:pStyle w:val="ListParagraph"/>
        <w:rPr>
          <w:rFonts w:ascii="Times New Roman" w:hAnsi="Times New Roman"/>
          <w:color w:val="000000"/>
        </w:rPr>
      </w:pPr>
    </w:p>
    <w:p w14:paraId="60FD6338" w14:textId="77777777" w:rsidR="0072420C" w:rsidRDefault="0072420C" w:rsidP="007A4BC7">
      <w:pPr>
        <w:numPr>
          <w:ilvl w:val="0"/>
          <w:numId w:val="7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Robert Clark and Melinda Morrill. </w:t>
      </w:r>
      <w:r>
        <w:rPr>
          <w:rFonts w:ascii="Times New Roman" w:hAnsi="Times New Roman"/>
          <w:i/>
          <w:color w:val="000000"/>
        </w:rPr>
        <w:t xml:space="preserve">Retiree Health Plans in the Public Sector: Is There a Funding Crisis? </w:t>
      </w:r>
      <w:proofErr w:type="spellStart"/>
      <w:r>
        <w:rPr>
          <w:rFonts w:ascii="Times New Roman" w:hAnsi="Times New Roman"/>
          <w:color w:val="000000"/>
        </w:rPr>
        <w:t>Northhampton</w:t>
      </w:r>
      <w:proofErr w:type="spellEnd"/>
      <w:r>
        <w:rPr>
          <w:rFonts w:ascii="Times New Roman" w:hAnsi="Times New Roman"/>
          <w:color w:val="000000"/>
        </w:rPr>
        <w:t>, MA: Edward El</w:t>
      </w:r>
      <w:r w:rsidR="001E21E0">
        <w:rPr>
          <w:rFonts w:ascii="Times New Roman" w:hAnsi="Times New Roman"/>
          <w:color w:val="000000"/>
        </w:rPr>
        <w:t>gar Publishing, 2010</w:t>
      </w:r>
      <w:r>
        <w:rPr>
          <w:rFonts w:ascii="Times New Roman" w:hAnsi="Times New Roman"/>
          <w:color w:val="000000"/>
        </w:rPr>
        <w:t>.</w:t>
      </w:r>
    </w:p>
    <w:p w14:paraId="73D457F2" w14:textId="77777777" w:rsidR="004D507B" w:rsidRDefault="004D507B" w:rsidP="004D507B">
      <w:pPr>
        <w:pStyle w:val="ListParagraph"/>
        <w:rPr>
          <w:rFonts w:ascii="Times New Roman" w:hAnsi="Times New Roman"/>
          <w:color w:val="000000"/>
        </w:rPr>
      </w:pPr>
    </w:p>
    <w:p w14:paraId="343EE1BD" w14:textId="77777777" w:rsidR="004D507B" w:rsidRDefault="004D507B" w:rsidP="007A4BC7">
      <w:pPr>
        <w:numPr>
          <w:ilvl w:val="0"/>
          <w:numId w:val="7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Robert Clark, Lee Craig, and John Sabelhaus. </w:t>
      </w:r>
      <w:r>
        <w:rPr>
          <w:rFonts w:ascii="Times New Roman" w:hAnsi="Times New Roman"/>
          <w:i/>
          <w:color w:val="000000"/>
        </w:rPr>
        <w:t>State and Local Retirement Plans in the United States.</w:t>
      </w:r>
      <w:r w:rsidRPr="004D507B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Northhampton</w:t>
      </w:r>
      <w:proofErr w:type="spellEnd"/>
      <w:r>
        <w:rPr>
          <w:rFonts w:ascii="Times New Roman" w:hAnsi="Times New Roman"/>
          <w:color w:val="000000"/>
        </w:rPr>
        <w:t>, MA: Edward El</w:t>
      </w:r>
      <w:r w:rsidR="00B70F43">
        <w:rPr>
          <w:rFonts w:ascii="Times New Roman" w:hAnsi="Times New Roman"/>
          <w:color w:val="000000"/>
        </w:rPr>
        <w:t>gar Publishing, 2011</w:t>
      </w:r>
      <w:r>
        <w:rPr>
          <w:rFonts w:ascii="Times New Roman" w:hAnsi="Times New Roman"/>
          <w:color w:val="000000"/>
        </w:rPr>
        <w:t>.</w:t>
      </w:r>
    </w:p>
    <w:p w14:paraId="6B66EF31" w14:textId="77777777" w:rsidR="00061577" w:rsidRDefault="00061577" w:rsidP="00061577">
      <w:pPr>
        <w:pStyle w:val="ListParagraph"/>
        <w:rPr>
          <w:rFonts w:ascii="Times New Roman" w:hAnsi="Times New Roman"/>
          <w:color w:val="000000"/>
        </w:rPr>
      </w:pPr>
    </w:p>
    <w:p w14:paraId="66F31B57" w14:textId="77777777" w:rsidR="00061577" w:rsidRDefault="00061577" w:rsidP="007A4BC7">
      <w:pPr>
        <w:numPr>
          <w:ilvl w:val="0"/>
          <w:numId w:val="7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Robert Clark and Melinda Morrill. </w:t>
      </w:r>
      <w:r w:rsidR="00FB5F88">
        <w:rPr>
          <w:rFonts w:ascii="Times New Roman" w:hAnsi="Times New Roman"/>
          <w:i/>
          <w:color w:val="000000"/>
        </w:rPr>
        <w:t xml:space="preserve">Extending </w:t>
      </w:r>
      <w:proofErr w:type="spellStart"/>
      <w:r w:rsidR="00FB5F88">
        <w:rPr>
          <w:rFonts w:ascii="Times New Roman" w:hAnsi="Times New Roman"/>
          <w:i/>
          <w:color w:val="000000"/>
        </w:rPr>
        <w:t>Worklife</w:t>
      </w:r>
      <w:proofErr w:type="spellEnd"/>
      <w:r w:rsidR="00FB5F88">
        <w:rPr>
          <w:rFonts w:ascii="Times New Roman" w:hAnsi="Times New Roman"/>
          <w:i/>
          <w:color w:val="000000"/>
        </w:rPr>
        <w:t>:</w:t>
      </w:r>
      <w:r>
        <w:rPr>
          <w:rFonts w:ascii="Times New Roman" w:hAnsi="Times New Roman"/>
          <w:i/>
          <w:color w:val="000000"/>
        </w:rPr>
        <w:t xml:space="preserve"> Employer Interests and Concerns,</w:t>
      </w:r>
      <w:r>
        <w:rPr>
          <w:rFonts w:ascii="Times New Roman" w:hAnsi="Times New Roman"/>
          <w:color w:val="000000"/>
        </w:rPr>
        <w:t xml:space="preserve"> Upjohn Institute for E</w:t>
      </w:r>
      <w:r w:rsidR="00B51975">
        <w:rPr>
          <w:rFonts w:ascii="Times New Roman" w:hAnsi="Times New Roman"/>
          <w:color w:val="000000"/>
        </w:rPr>
        <w:t>mployment Research, 2016</w:t>
      </w:r>
      <w:r>
        <w:rPr>
          <w:rFonts w:ascii="Times New Roman" w:hAnsi="Times New Roman"/>
          <w:color w:val="000000"/>
        </w:rPr>
        <w:t>.</w:t>
      </w:r>
    </w:p>
    <w:p w14:paraId="176CD238" w14:textId="77777777" w:rsidR="004F63C2" w:rsidRDefault="004F63C2" w:rsidP="004F63C2">
      <w:pPr>
        <w:pStyle w:val="ListParagraph"/>
        <w:rPr>
          <w:rFonts w:ascii="Times New Roman" w:hAnsi="Times New Roman"/>
          <w:color w:val="000000"/>
        </w:rPr>
      </w:pPr>
    </w:p>
    <w:p w14:paraId="44C95A40" w14:textId="77777777" w:rsidR="004F63C2" w:rsidRDefault="004F63C2" w:rsidP="007A4BC7">
      <w:pPr>
        <w:numPr>
          <w:ilvl w:val="0"/>
          <w:numId w:val="7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Robert Clark, Raimond Maurer, and Olivia Mitchell (eds.), </w:t>
      </w:r>
      <w:r w:rsidR="00C526A6" w:rsidRPr="00C526A6">
        <w:rPr>
          <w:rFonts w:ascii="Times New Roman" w:hAnsi="Times New Roman"/>
          <w:i/>
          <w:color w:val="000000"/>
        </w:rPr>
        <w:t>How Persistent Low Returns Will Shape</w:t>
      </w:r>
      <w:r w:rsidR="00C526A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Saving and</w:t>
      </w:r>
      <w:r w:rsidR="00C526A6">
        <w:rPr>
          <w:rFonts w:ascii="Times New Roman" w:hAnsi="Times New Roman"/>
          <w:i/>
          <w:color w:val="000000"/>
        </w:rPr>
        <w:t xml:space="preserve"> Retirement</w:t>
      </w:r>
      <w:r>
        <w:rPr>
          <w:rFonts w:ascii="Times New Roman" w:hAnsi="Times New Roman"/>
          <w:i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Oxford, UK: Oxfo</w:t>
      </w:r>
      <w:r w:rsidR="00C526A6">
        <w:rPr>
          <w:rFonts w:ascii="Times New Roman" w:hAnsi="Times New Roman"/>
          <w:color w:val="000000"/>
        </w:rPr>
        <w:t>rd University Press, 2018</w:t>
      </w:r>
      <w:r>
        <w:rPr>
          <w:rFonts w:ascii="Times New Roman" w:hAnsi="Times New Roman"/>
          <w:color w:val="000000"/>
        </w:rPr>
        <w:t>.</w:t>
      </w:r>
    </w:p>
    <w:p w14:paraId="7B983405" w14:textId="77777777" w:rsidR="00884674" w:rsidRDefault="00884674" w:rsidP="00884674">
      <w:pPr>
        <w:pStyle w:val="ListParagraph"/>
        <w:rPr>
          <w:rFonts w:ascii="Times New Roman" w:hAnsi="Times New Roman"/>
          <w:color w:val="000000"/>
        </w:rPr>
      </w:pPr>
    </w:p>
    <w:p w14:paraId="19109DCD" w14:textId="427C3CBD" w:rsidR="00884674" w:rsidRPr="00E77B59" w:rsidRDefault="00884674" w:rsidP="007A4BC7">
      <w:pPr>
        <w:numPr>
          <w:ilvl w:val="0"/>
          <w:numId w:val="7"/>
        </w:numPr>
        <w:spacing w:line="240" w:lineRule="exact"/>
        <w:rPr>
          <w:rFonts w:ascii="Times New Roman" w:hAnsi="Times New Roman"/>
          <w:color w:val="000000"/>
        </w:rPr>
      </w:pPr>
      <w:r w:rsidRPr="00884674">
        <w:rPr>
          <w:rFonts w:ascii="Times New Roman" w:hAnsi="Times New Roman"/>
          <w:color w:val="222222"/>
          <w:shd w:val="clear" w:color="auto" w:fill="FFFFFF"/>
        </w:rPr>
        <w:t>Robert Clark, You</w:t>
      </w:r>
      <w:r>
        <w:rPr>
          <w:rFonts w:ascii="Times New Roman" w:hAnsi="Times New Roman"/>
          <w:color w:val="222222"/>
          <w:shd w:val="clear" w:color="auto" w:fill="FFFFFF"/>
        </w:rPr>
        <w:t>ng Wook Lee, and Andrew Mason, </w:t>
      </w:r>
      <w:r w:rsidRPr="00884674">
        <w:rPr>
          <w:rFonts w:ascii="Times New Roman" w:hAnsi="Times New Roman"/>
          <w:color w:val="222222"/>
          <w:shd w:val="clear" w:color="auto" w:fill="FFFFFF"/>
        </w:rPr>
        <w:t>(eds.), </w:t>
      </w:r>
      <w:r w:rsidR="007614AE" w:rsidRPr="00884674">
        <w:rPr>
          <w:rFonts w:ascii="Times New Roman" w:hAnsi="Times New Roman"/>
          <w:i/>
          <w:iCs/>
          <w:color w:val="222222"/>
          <w:shd w:val="clear" w:color="auto" w:fill="FFFFFF"/>
        </w:rPr>
        <w:t>Fiscal Accountability</w:t>
      </w:r>
      <w:r w:rsidR="00E77B59">
        <w:rPr>
          <w:rFonts w:ascii="Times New Roman" w:hAnsi="Times New Roman"/>
          <w:i/>
          <w:iCs/>
          <w:color w:val="222222"/>
          <w:shd w:val="clear" w:color="auto" w:fill="FFFFFF"/>
        </w:rPr>
        <w:t xml:space="preserve"> and Po</w:t>
      </w:r>
      <w:r w:rsidR="007614AE">
        <w:rPr>
          <w:rFonts w:ascii="Times New Roman" w:hAnsi="Times New Roman"/>
          <w:i/>
          <w:iCs/>
          <w:color w:val="222222"/>
          <w:shd w:val="clear" w:color="auto" w:fill="FFFFFF"/>
        </w:rPr>
        <w:t>pulation Aging</w:t>
      </w:r>
      <w:r w:rsidRPr="00884674">
        <w:rPr>
          <w:rFonts w:ascii="Times New Roman" w:hAnsi="Times New Roman"/>
          <w:i/>
          <w:iCs/>
          <w:color w:val="222222"/>
          <w:shd w:val="clear" w:color="auto" w:fill="FFFFFF"/>
        </w:rPr>
        <w:t>, </w:t>
      </w:r>
      <w:r w:rsidR="009670FC">
        <w:rPr>
          <w:rFonts w:ascii="Times New Roman" w:hAnsi="Times New Roman"/>
          <w:color w:val="222222"/>
          <w:shd w:val="clear" w:color="auto" w:fill="FFFFFF"/>
        </w:rPr>
        <w:t xml:space="preserve">Northamption, MA: </w:t>
      </w:r>
      <w:r w:rsidR="00E77B59">
        <w:rPr>
          <w:rFonts w:ascii="Times New Roman" w:hAnsi="Times New Roman"/>
          <w:color w:val="222222"/>
          <w:shd w:val="clear" w:color="auto" w:fill="FFFFFF"/>
        </w:rPr>
        <w:t>Edward Elgar Publishing, 2021</w:t>
      </w:r>
      <w:r w:rsidRPr="00884674">
        <w:rPr>
          <w:rFonts w:ascii="Times New Roman" w:hAnsi="Times New Roman"/>
          <w:color w:val="222222"/>
          <w:shd w:val="clear" w:color="auto" w:fill="FFFFFF"/>
        </w:rPr>
        <w:t>.</w:t>
      </w:r>
    </w:p>
    <w:p w14:paraId="2D829039" w14:textId="77777777" w:rsidR="00E77B59" w:rsidRDefault="00E77B59" w:rsidP="00E77B59">
      <w:pPr>
        <w:pStyle w:val="ListParagraph"/>
        <w:rPr>
          <w:rFonts w:ascii="Times New Roman" w:hAnsi="Times New Roman"/>
          <w:color w:val="000000"/>
        </w:rPr>
      </w:pPr>
    </w:p>
    <w:p w14:paraId="04E3B0E1" w14:textId="77777777" w:rsidR="007A4BC7" w:rsidRDefault="007A4BC7" w:rsidP="007A4BC7">
      <w:pPr>
        <w:spacing w:line="240" w:lineRule="exact"/>
        <w:ind w:left="360"/>
        <w:rPr>
          <w:rFonts w:ascii="Times New Roman" w:hAnsi="Times New Roman"/>
          <w:color w:val="000000"/>
        </w:rPr>
      </w:pPr>
    </w:p>
    <w:p w14:paraId="2E0556DF" w14:textId="77777777" w:rsidR="008F20EC" w:rsidRDefault="008F20EC" w:rsidP="008F20EC">
      <w:pPr>
        <w:spacing w:line="240" w:lineRule="exact"/>
        <w:rPr>
          <w:rFonts w:ascii="Times New Roman" w:hAnsi="Times New Roman"/>
        </w:rPr>
      </w:pPr>
    </w:p>
    <w:p w14:paraId="1DE26628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175C867" w14:textId="77777777" w:rsidR="00CA3DB4" w:rsidRDefault="00CA3DB4">
      <w:pPr>
        <w:pStyle w:val="Footer"/>
        <w:tabs>
          <w:tab w:val="clear" w:pos="4320"/>
          <w:tab w:val="clear" w:pos="8640"/>
        </w:tabs>
        <w:spacing w:line="240" w:lineRule="exact"/>
        <w:rPr>
          <w:rFonts w:ascii="Times New Roman" w:hAnsi="Times New Roman"/>
        </w:rPr>
        <w:sectPr w:rsidR="00CA3DB4" w:rsidSect="004E4B1F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E95CFE9" w14:textId="77777777" w:rsidR="00CA3DB4" w:rsidRDefault="00CA3DB4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lastRenderedPageBreak/>
        <w:t>Book Chapters</w:t>
      </w:r>
    </w:p>
    <w:p w14:paraId="04561C34" w14:textId="77777777" w:rsidR="00CA3DB4" w:rsidRDefault="00CA3DB4">
      <w:pPr>
        <w:spacing w:line="240" w:lineRule="exact"/>
        <w:ind w:left="720"/>
        <w:rPr>
          <w:rFonts w:ascii="Times New Roman" w:hAnsi="Times New Roman"/>
        </w:rPr>
      </w:pPr>
    </w:p>
    <w:p w14:paraId="7684A26C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Joseph Spengler, "Changing Demography and Dependency Costs: The Implications of New Dependency Ratios and Their Composition," in Barbara Herzog (ed.), </w:t>
      </w:r>
      <w:r>
        <w:rPr>
          <w:rFonts w:ascii="Times New Roman" w:hAnsi="Times New Roman"/>
          <w:i/>
        </w:rPr>
        <w:t>Aging and Income:  Prospects for the Future</w:t>
      </w:r>
      <w:r>
        <w:rPr>
          <w:rFonts w:ascii="Times New Roman" w:hAnsi="Times New Roman"/>
        </w:rPr>
        <w:t>, New York: Human Science Press, 1978, pp. 55</w:t>
      </w:r>
      <w:r>
        <w:rPr>
          <w:rFonts w:ascii="Times New Roman" w:hAnsi="Times New Roman"/>
        </w:rPr>
        <w:noBreakHyphen/>
        <w:t>89.</w:t>
      </w:r>
    </w:p>
    <w:p w14:paraId="5957F787" w14:textId="77777777" w:rsidR="00CA3DB4" w:rsidRDefault="00CA3DB4">
      <w:pPr>
        <w:spacing w:line="240" w:lineRule="exact"/>
        <w:ind w:left="720"/>
        <w:rPr>
          <w:rFonts w:ascii="Times New Roman" w:hAnsi="Times New Roman"/>
        </w:rPr>
      </w:pPr>
    </w:p>
    <w:p w14:paraId="1EBFDE45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"Migration, Urbanization, Resources and Development: Comments," in Harvey McMains and Lyle Wilcox (eds.), </w:t>
      </w:r>
      <w:r>
        <w:rPr>
          <w:rFonts w:ascii="Times New Roman" w:hAnsi="Times New Roman"/>
          <w:i/>
        </w:rPr>
        <w:t>Alternatives for Growth: The Engineering and Economics of Natural Resources Development</w:t>
      </w:r>
      <w:r>
        <w:rPr>
          <w:rFonts w:ascii="Times New Roman" w:hAnsi="Times New Roman"/>
        </w:rPr>
        <w:t>, Cambridge, MA: Ballinger Publishing Company, 1978, pp. 219</w:t>
      </w:r>
      <w:r>
        <w:rPr>
          <w:rFonts w:ascii="Times New Roman" w:hAnsi="Times New Roman"/>
        </w:rPr>
        <w:noBreakHyphen/>
        <w:t>230.</w:t>
      </w:r>
    </w:p>
    <w:p w14:paraId="41BEC9F1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4F560A53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"Policy Implications and Further Research Needs," in Thomas Espenshade and William Serow (eds.), </w:t>
      </w:r>
      <w:r>
        <w:rPr>
          <w:rFonts w:ascii="Times New Roman" w:hAnsi="Times New Roman"/>
          <w:i/>
        </w:rPr>
        <w:t>The Economic Consequences of Slowing Population Growth</w:t>
      </w:r>
      <w:r>
        <w:rPr>
          <w:rFonts w:ascii="Times New Roman" w:hAnsi="Times New Roman"/>
        </w:rPr>
        <w:t>, New York:  Academic Press, 1978, pp. 247</w:t>
      </w:r>
      <w:r>
        <w:rPr>
          <w:rFonts w:ascii="Times New Roman" w:hAnsi="Times New Roman"/>
        </w:rPr>
        <w:noBreakHyphen/>
        <w:t>262.</w:t>
      </w:r>
    </w:p>
    <w:p w14:paraId="32D701F2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D727B0D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Kathryn Anderson, Robert Clark, and Thomas Johnson, "Retirement in Dual</w:t>
      </w:r>
      <w:r>
        <w:rPr>
          <w:rFonts w:ascii="Times New Roman" w:hAnsi="Times New Roman"/>
        </w:rPr>
        <w:noBreakHyphen/>
        <w:t xml:space="preserve">Career Families," in Robert Clark (ed.), </w:t>
      </w:r>
      <w:r>
        <w:rPr>
          <w:rFonts w:ascii="Times New Roman" w:hAnsi="Times New Roman"/>
          <w:i/>
        </w:rPr>
        <w:t>Retirement Policy in an Aging Society</w:t>
      </w:r>
      <w:r>
        <w:rPr>
          <w:rFonts w:ascii="Times New Roman" w:hAnsi="Times New Roman"/>
        </w:rPr>
        <w:t>, Durham: Duke University Press, 1980, pp. 109</w:t>
      </w:r>
      <w:r>
        <w:rPr>
          <w:rFonts w:ascii="Times New Roman" w:hAnsi="Times New Roman"/>
        </w:rPr>
        <w:noBreakHyphen/>
        <w:t>127.</w:t>
      </w:r>
    </w:p>
    <w:p w14:paraId="2BE78F45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D70131E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Joseph Spengler, "Economic Responses to Population Aging with Special Emphasis on Retirement Policy," in Robert Clark (ed.), </w:t>
      </w:r>
      <w:r>
        <w:rPr>
          <w:rFonts w:ascii="Times New Roman" w:hAnsi="Times New Roman"/>
          <w:i/>
        </w:rPr>
        <w:t>Retirement Policy in an Aging</w:t>
      </w:r>
      <w:r>
        <w:rPr>
          <w:rFonts w:ascii="Times New Roman" w:hAnsi="Times New Roman"/>
          <w:i/>
          <w:u w:val="single"/>
        </w:rPr>
        <w:t xml:space="preserve"> </w:t>
      </w:r>
      <w:r>
        <w:rPr>
          <w:rFonts w:ascii="Times New Roman" w:hAnsi="Times New Roman"/>
          <w:i/>
        </w:rPr>
        <w:t>Society,</w:t>
      </w:r>
      <w:r>
        <w:rPr>
          <w:rFonts w:ascii="Times New Roman" w:hAnsi="Times New Roman"/>
        </w:rPr>
        <w:t xml:space="preserve"> Durham:  Duke University Press, 1980, pp. 156</w:t>
      </w:r>
      <w:r>
        <w:rPr>
          <w:rFonts w:ascii="Times New Roman" w:hAnsi="Times New Roman"/>
        </w:rPr>
        <w:noBreakHyphen/>
        <w:t>166.</w:t>
      </w:r>
    </w:p>
    <w:p w14:paraId="7F9A69EB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1DE5EAB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John Menefee, "Economic Responses to Demographic Fluctuations," in </w:t>
      </w:r>
      <w:r>
        <w:rPr>
          <w:rFonts w:ascii="Times New Roman" w:hAnsi="Times New Roman"/>
          <w:i/>
        </w:rPr>
        <w:t>Special Study on Economic Change</w:t>
      </w:r>
      <w:r>
        <w:rPr>
          <w:rFonts w:ascii="Times New Roman" w:hAnsi="Times New Roman"/>
        </w:rPr>
        <w:t xml:space="preserve">, Vol. 1, </w:t>
      </w:r>
      <w:r>
        <w:rPr>
          <w:rFonts w:ascii="Times New Roman" w:hAnsi="Times New Roman"/>
          <w:i/>
        </w:rPr>
        <w:t>Human Resources and Demographics</w:t>
      </w:r>
      <w:r>
        <w:rPr>
          <w:rFonts w:ascii="Times New Roman" w:hAnsi="Times New Roman"/>
        </w:rPr>
        <w:t>, Joint Economic Committee, U.S. Congress, December 1980, pp. 1</w:t>
      </w:r>
      <w:r>
        <w:rPr>
          <w:rFonts w:ascii="Times New Roman" w:hAnsi="Times New Roman"/>
        </w:rPr>
        <w:noBreakHyphen/>
        <w:t>31.</w:t>
      </w:r>
    </w:p>
    <w:p w14:paraId="2AE2C188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827381A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"Aging, Retirement, and the Economic Security of the Elderly," in Carl </w:t>
      </w:r>
      <w:proofErr w:type="spellStart"/>
      <w:r>
        <w:rPr>
          <w:rFonts w:ascii="Times New Roman" w:hAnsi="Times New Roman"/>
        </w:rPr>
        <w:t>Eisderfer</w:t>
      </w:r>
      <w:proofErr w:type="spellEnd"/>
      <w:r>
        <w:rPr>
          <w:rFonts w:ascii="Times New Roman" w:hAnsi="Times New Roman"/>
        </w:rPr>
        <w:t xml:space="preserve"> (ed.), </w:t>
      </w:r>
      <w:r>
        <w:rPr>
          <w:rFonts w:ascii="Times New Roman" w:hAnsi="Times New Roman"/>
          <w:i/>
        </w:rPr>
        <w:t>The Annual Review of Gerontology and Geriatrics</w:t>
      </w:r>
      <w:r>
        <w:rPr>
          <w:rFonts w:ascii="Times New Roman" w:hAnsi="Times New Roman"/>
        </w:rPr>
        <w:t>, Volume II, New York: Springer Publishing Co., 1981, pp. 299</w:t>
      </w:r>
      <w:r>
        <w:rPr>
          <w:rFonts w:ascii="Times New Roman" w:hAnsi="Times New Roman"/>
        </w:rPr>
        <w:noBreakHyphen/>
        <w:t>319.</w:t>
      </w:r>
    </w:p>
    <w:p w14:paraId="73A01209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EE0E63E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Juanita Kreps, and Joseph Spengler, "Aging Population: United States," in John Ross (ed.) </w:t>
      </w:r>
      <w:r>
        <w:rPr>
          <w:rFonts w:ascii="Times New Roman" w:hAnsi="Times New Roman"/>
          <w:i/>
        </w:rPr>
        <w:t>International Encyclopedia of Population</w:t>
      </w:r>
      <w:r>
        <w:rPr>
          <w:rFonts w:ascii="Times New Roman" w:hAnsi="Times New Roman"/>
        </w:rPr>
        <w:t>, New York: The Free Press, 1982, pp. 31-40, Volume I.</w:t>
      </w:r>
    </w:p>
    <w:p w14:paraId="74EDC5D7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0CBC9D5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"Increasing Labor Force Participation by the Elderly: Fact or Fiction," in </w:t>
      </w:r>
      <w:r>
        <w:rPr>
          <w:rFonts w:ascii="Times New Roman" w:hAnsi="Times New Roman"/>
          <w:i/>
        </w:rPr>
        <w:t>Delayed Retirement: Does America Need Older Workers</w:t>
      </w:r>
      <w:r>
        <w:rPr>
          <w:rFonts w:ascii="Times New Roman" w:hAnsi="Times New Roman"/>
        </w:rPr>
        <w:t>? Brookdale Institute on Aging, Columbia University, 1983, pp. 29</w:t>
      </w:r>
      <w:r>
        <w:rPr>
          <w:rFonts w:ascii="Times New Roman" w:hAnsi="Times New Roman"/>
        </w:rPr>
        <w:noBreakHyphen/>
        <w:t>36.</w:t>
      </w:r>
    </w:p>
    <w:p w14:paraId="050ACC9F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A5893E1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"Consumption Patterns of the Elderly," in </w:t>
      </w:r>
      <w:r>
        <w:rPr>
          <w:rFonts w:ascii="Times New Roman" w:hAnsi="Times New Roman"/>
          <w:i/>
        </w:rPr>
        <w:t>Aging Well Through Living Better,</w:t>
      </w:r>
      <w:r>
        <w:rPr>
          <w:rFonts w:ascii="Times New Roman" w:hAnsi="Times New Roman"/>
        </w:rPr>
        <w:t xml:space="preserve"> Volume 1, Paris: International Center for Social Gerontology,</w:t>
      </w:r>
      <w:r w:rsidR="006213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1984, pp. 231</w:t>
      </w:r>
      <w:r>
        <w:rPr>
          <w:rFonts w:ascii="Times New Roman" w:hAnsi="Times New Roman"/>
        </w:rPr>
        <w:noBreakHyphen/>
        <w:t>243.</w:t>
      </w:r>
    </w:p>
    <w:p w14:paraId="032DE759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310F52F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"Aging and Labor Force Participation," in Pauline Robinson, Judy Livingston and James </w:t>
      </w:r>
      <w:proofErr w:type="spellStart"/>
      <w:r>
        <w:rPr>
          <w:rFonts w:ascii="Times New Roman" w:hAnsi="Times New Roman"/>
        </w:rPr>
        <w:t>Birren</w:t>
      </w:r>
      <w:proofErr w:type="spellEnd"/>
      <w:r>
        <w:rPr>
          <w:rFonts w:ascii="Times New Roman" w:hAnsi="Times New Roman"/>
        </w:rPr>
        <w:t xml:space="preserve"> (eds.), </w:t>
      </w:r>
      <w:r>
        <w:rPr>
          <w:rFonts w:ascii="Times New Roman" w:hAnsi="Times New Roman"/>
          <w:i/>
        </w:rPr>
        <w:t>Aging and Technological Advances</w:t>
      </w:r>
      <w:r>
        <w:rPr>
          <w:rFonts w:ascii="Times New Roman" w:hAnsi="Times New Roman"/>
        </w:rPr>
        <w:t>, New York: Plenum Press, 1984, pp. 39</w:t>
      </w:r>
      <w:r>
        <w:rPr>
          <w:rFonts w:ascii="Times New Roman" w:hAnsi="Times New Roman"/>
        </w:rPr>
        <w:noBreakHyphen/>
        <w:t>54.</w:t>
      </w:r>
    </w:p>
    <w:p w14:paraId="0C9ADA3B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BB2BEDC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David </w:t>
      </w:r>
      <w:proofErr w:type="spellStart"/>
      <w:r>
        <w:rPr>
          <w:rFonts w:ascii="Times New Roman" w:hAnsi="Times New Roman"/>
        </w:rPr>
        <w:t>Baumer</w:t>
      </w:r>
      <w:proofErr w:type="spellEnd"/>
      <w:r>
        <w:rPr>
          <w:rFonts w:ascii="Times New Roman" w:hAnsi="Times New Roman"/>
        </w:rPr>
        <w:t xml:space="preserve">, "Income Maintenance Policies," in Robert Binstock and Ethel </w:t>
      </w:r>
      <w:proofErr w:type="spellStart"/>
      <w:r>
        <w:rPr>
          <w:rFonts w:ascii="Times New Roman" w:hAnsi="Times New Roman"/>
        </w:rPr>
        <w:t>Shanas</w:t>
      </w:r>
      <w:proofErr w:type="spellEnd"/>
      <w:r>
        <w:rPr>
          <w:rFonts w:ascii="Times New Roman" w:hAnsi="Times New Roman"/>
        </w:rPr>
        <w:t xml:space="preserve"> (eds.), </w:t>
      </w:r>
      <w:r>
        <w:rPr>
          <w:rFonts w:ascii="Times New Roman" w:hAnsi="Times New Roman"/>
          <w:i/>
        </w:rPr>
        <w:t>Handbook of Aging and the Social Sciences</w:t>
      </w:r>
      <w:r>
        <w:rPr>
          <w:rFonts w:ascii="Times New Roman" w:hAnsi="Times New Roman"/>
        </w:rPr>
        <w:t>, 2nd Edition, New York: Van Nostrand Reinhold Company, 1985, pp. 666</w:t>
      </w:r>
      <w:r>
        <w:rPr>
          <w:rFonts w:ascii="Times New Roman" w:hAnsi="Times New Roman"/>
        </w:rPr>
        <w:noBreakHyphen/>
        <w:t>96.</w:t>
      </w:r>
    </w:p>
    <w:p w14:paraId="0350C4F5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4CA0A5F9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Robert Clark and Daniel Sumner, "Inflation and the Economic Well</w:t>
      </w:r>
      <w:r>
        <w:rPr>
          <w:rFonts w:ascii="Times New Roman" w:hAnsi="Times New Roman"/>
        </w:rPr>
        <w:noBreakHyphen/>
        <w:t xml:space="preserve">being of Older Americans," in Myron Ross (ed.), </w:t>
      </w:r>
      <w:r>
        <w:rPr>
          <w:rFonts w:ascii="Times New Roman" w:hAnsi="Times New Roman"/>
          <w:i/>
        </w:rPr>
        <w:t>Economics of Aging</w:t>
      </w:r>
      <w:r>
        <w:rPr>
          <w:rFonts w:ascii="Times New Roman" w:hAnsi="Times New Roman"/>
        </w:rPr>
        <w:t>, Kalamazoo: Upjohn Institute, 1985.</w:t>
      </w:r>
    </w:p>
    <w:p w14:paraId="4A0C196D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4D383E84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Edward Erickson, "Energy and Aging:  Home Heating and Cooling," in </w:t>
      </w:r>
      <w:r>
        <w:rPr>
          <w:rFonts w:ascii="Times New Roman" w:hAnsi="Times New Roman"/>
          <w:i/>
        </w:rPr>
        <w:t>Energy Costs and the Elderly</w:t>
      </w:r>
      <w:r>
        <w:rPr>
          <w:rFonts w:ascii="Times New Roman" w:hAnsi="Times New Roman"/>
        </w:rPr>
        <w:t>, Washington:  DHHS, 1985, pp. 37</w:t>
      </w:r>
      <w:r>
        <w:rPr>
          <w:rFonts w:ascii="Times New Roman" w:hAnsi="Times New Roman"/>
        </w:rPr>
        <w:noBreakHyphen/>
        <w:t xml:space="preserve">60.  </w:t>
      </w:r>
    </w:p>
    <w:p w14:paraId="01C33895" w14:textId="77777777" w:rsidR="00CA3DB4" w:rsidRDefault="00CA3DB4">
      <w:pPr>
        <w:spacing w:line="240" w:lineRule="exact"/>
        <w:ind w:left="720"/>
        <w:rPr>
          <w:rFonts w:ascii="Times New Roman" w:hAnsi="Times New Roman"/>
        </w:rPr>
      </w:pPr>
    </w:p>
    <w:p w14:paraId="395E4B73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Steven Allen, Robert Clark, and Daniel Sumner, "Inflation and Pension Benefits," in Richard Ippolito and Walter </w:t>
      </w:r>
      <w:proofErr w:type="spellStart"/>
      <w:r>
        <w:rPr>
          <w:rFonts w:ascii="Times New Roman" w:hAnsi="Times New Roman"/>
        </w:rPr>
        <w:t>Kolodrubetz</w:t>
      </w:r>
      <w:proofErr w:type="spellEnd"/>
      <w:r>
        <w:rPr>
          <w:rFonts w:ascii="Times New Roman" w:hAnsi="Times New Roman"/>
        </w:rPr>
        <w:t xml:space="preserve"> (eds.), </w:t>
      </w:r>
      <w:r>
        <w:rPr>
          <w:rFonts w:ascii="Times New Roman" w:hAnsi="Times New Roman"/>
          <w:i/>
        </w:rPr>
        <w:t>The Handbook of Pension Statistics 1985</w:t>
      </w:r>
      <w:r>
        <w:rPr>
          <w:rFonts w:ascii="Times New Roman" w:hAnsi="Times New Roman"/>
        </w:rPr>
        <w:t>, Chicago:  Commerce Clearing House, 1986, pp. 177</w:t>
      </w:r>
      <w:r>
        <w:rPr>
          <w:rFonts w:ascii="Times New Roman" w:hAnsi="Times New Roman"/>
        </w:rPr>
        <w:noBreakHyphen/>
        <w:t>250.</w:t>
      </w:r>
    </w:p>
    <w:p w14:paraId="718151C5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92ADEFE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"Economics," in George Maddox (ed.), </w:t>
      </w:r>
      <w:r>
        <w:rPr>
          <w:rFonts w:ascii="Times New Roman" w:hAnsi="Times New Roman"/>
          <w:i/>
        </w:rPr>
        <w:t>Encyclopedia of Aging</w:t>
      </w:r>
      <w:r>
        <w:rPr>
          <w:rFonts w:ascii="Times New Roman" w:hAnsi="Times New Roman"/>
        </w:rPr>
        <w:t>, New York: Springer Publishing Co., 1987, pp. 199</w:t>
      </w:r>
      <w:r>
        <w:rPr>
          <w:rFonts w:ascii="Times New Roman" w:hAnsi="Times New Roman"/>
        </w:rPr>
        <w:noBreakHyphen/>
        <w:t>202.</w:t>
      </w:r>
    </w:p>
    <w:p w14:paraId="4CB96374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F294748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Robert Clark, "Pensions," in George Maddox (ed.), Encyclopedia of Aging, New York: Springer Publishing Co., 1987, pp. 513</w:t>
      </w:r>
      <w:r>
        <w:rPr>
          <w:rFonts w:ascii="Times New Roman" w:hAnsi="Times New Roman"/>
        </w:rPr>
        <w:noBreakHyphen/>
        <w:t>516.</w:t>
      </w:r>
    </w:p>
    <w:p w14:paraId="6DA095CE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449FFB65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"Aging and Relative Earnings," in Steven Sandell (ed.), </w:t>
      </w:r>
      <w:r>
        <w:rPr>
          <w:rFonts w:ascii="Times New Roman" w:hAnsi="Times New Roman"/>
          <w:i/>
        </w:rPr>
        <w:t>The Problem Isn't Age: Work and Older Americans</w:t>
      </w:r>
      <w:r>
        <w:rPr>
          <w:rFonts w:ascii="Times New Roman" w:hAnsi="Times New Roman"/>
        </w:rPr>
        <w:t>, New York: Praeger Publishers, 1987, pp. 71</w:t>
      </w:r>
      <w:r>
        <w:rPr>
          <w:rFonts w:ascii="Times New Roman" w:hAnsi="Times New Roman"/>
        </w:rPr>
        <w:noBreakHyphen/>
        <w:t>83.</w:t>
      </w:r>
    </w:p>
    <w:p w14:paraId="487C1966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BE73160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"Aging Populations," in John Eatwell, Murray Milgate, and Peter Newman (eds.), </w:t>
      </w:r>
      <w:r>
        <w:rPr>
          <w:rFonts w:ascii="Times New Roman" w:hAnsi="Times New Roman"/>
          <w:i/>
        </w:rPr>
        <w:t>The New Palgrave: A Dictionary of Economic Theory and Doctrine</w:t>
      </w:r>
      <w:r>
        <w:rPr>
          <w:rFonts w:ascii="Times New Roman" w:hAnsi="Times New Roman"/>
        </w:rPr>
        <w:t>, London: The MacMillan Press Ltd., 1987, pp. 37-39.</w:t>
      </w:r>
    </w:p>
    <w:p w14:paraId="4F5E091D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590842F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Steven Allen and Robert Clark, "Pensions and Firm Performance," in Morris Kleiner, Richard Block, Myron </w:t>
      </w:r>
      <w:proofErr w:type="spellStart"/>
      <w:r>
        <w:rPr>
          <w:rFonts w:ascii="Times New Roman" w:hAnsi="Times New Roman"/>
        </w:rPr>
        <w:t>Roomkin</w:t>
      </w:r>
      <w:proofErr w:type="spellEnd"/>
      <w:r>
        <w:rPr>
          <w:rFonts w:ascii="Times New Roman" w:hAnsi="Times New Roman"/>
        </w:rPr>
        <w:t xml:space="preserve">, and Sidney Salsbury (eds.), </w:t>
      </w:r>
      <w:r>
        <w:rPr>
          <w:rFonts w:ascii="Times New Roman" w:hAnsi="Times New Roman"/>
          <w:i/>
        </w:rPr>
        <w:t>Human Resources and Firm Performance</w:t>
      </w:r>
      <w:r>
        <w:rPr>
          <w:rFonts w:ascii="Times New Roman" w:hAnsi="Times New Roman"/>
        </w:rPr>
        <w:t xml:space="preserve">, Madison: Industrial Relations Research Association, 1987, pp. 195-242. </w:t>
      </w:r>
    </w:p>
    <w:p w14:paraId="742BF96E" w14:textId="77777777" w:rsidR="00CA3DB4" w:rsidRDefault="00CA3DB4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560CE28D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Steven Allen, Robert Clark, and Ann McDermed, "Why Do Pensions Reduce Mobility?" in IRRA Proceedings of the Fortieth Annual Meeting, 1988, pp. 204-212.</w:t>
      </w:r>
    </w:p>
    <w:p w14:paraId="475C2326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4BD402C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"Compelling Trends in Aging and Retirement," in Helen Axel (ed.), </w:t>
      </w:r>
      <w:r>
        <w:rPr>
          <w:rFonts w:ascii="Times New Roman" w:hAnsi="Times New Roman"/>
          <w:i/>
        </w:rPr>
        <w:t>Employing Older Americans: Opportunities and Constraints</w:t>
      </w:r>
      <w:r>
        <w:rPr>
          <w:rFonts w:ascii="Times New Roman" w:hAnsi="Times New Roman"/>
        </w:rPr>
        <w:t>, New York: The Conference Board, 1988, pp. 9-15.</w:t>
      </w:r>
    </w:p>
    <w:p w14:paraId="5B53A9E1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3A90B09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"Defined Contribution Plans: Are They The Pension of the Future?" in </w:t>
      </w:r>
      <w:r>
        <w:rPr>
          <w:rFonts w:ascii="Times New Roman" w:hAnsi="Times New Roman"/>
          <w:i/>
        </w:rPr>
        <w:t>What is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i/>
        </w:rPr>
        <w:t>the Future for Defined Benefit Pension Plans?,</w:t>
      </w:r>
      <w:r>
        <w:rPr>
          <w:rFonts w:ascii="Times New Roman" w:hAnsi="Times New Roman"/>
        </w:rPr>
        <w:t xml:space="preserve"> Washington: EBRI, 1989, pp. 5-14.</w:t>
      </w:r>
    </w:p>
    <w:p w14:paraId="77191A21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90C573B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Ann McDermed, Robert Clark, and Steven Allen, "Pension Wealth, Age</w:t>
      </w:r>
      <w:r>
        <w:rPr>
          <w:rFonts w:ascii="Times New Roman" w:hAnsi="Times New Roman"/>
        </w:rPr>
        <w:noBreakHyphen/>
        <w:t xml:space="preserve">Wealth Profiles, and the Distribution of Net Worth," in Robert Lipsey and Helen Stone (eds.), </w:t>
      </w:r>
      <w:r>
        <w:rPr>
          <w:rFonts w:ascii="Times New Roman" w:hAnsi="Times New Roman"/>
          <w:i/>
        </w:rPr>
        <w:t>The Measurement of Savings, Investment, and Wealth</w:t>
      </w:r>
      <w:r>
        <w:rPr>
          <w:rFonts w:ascii="Times New Roman" w:hAnsi="Times New Roman"/>
        </w:rPr>
        <w:t>, Chicago: University of Chicago Press, 1989, pp. 689-731.</w:t>
      </w:r>
    </w:p>
    <w:p w14:paraId="097B3400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6869501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"Income Maintenance Policies in the United States," in Robert Binstock and Linda George (eds.), </w:t>
      </w:r>
      <w:r>
        <w:rPr>
          <w:rFonts w:ascii="Times New Roman" w:hAnsi="Times New Roman"/>
          <w:i/>
        </w:rPr>
        <w:t>Handbook of Aging and the Social Sciences</w:t>
      </w:r>
      <w:r>
        <w:rPr>
          <w:rFonts w:ascii="Times New Roman" w:hAnsi="Times New Roman"/>
        </w:rPr>
        <w:t xml:space="preserve">, Third Edition, San Diego: Academic Press, 1990, pp. 382-397. </w:t>
      </w:r>
    </w:p>
    <w:p w14:paraId="040F1944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248E745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"Pensions in An Aging Society," in Irving Bluestone, Rhonda Montgomery, and John Owen (eds.), </w:t>
      </w:r>
      <w:r>
        <w:rPr>
          <w:rFonts w:ascii="Times New Roman" w:hAnsi="Times New Roman"/>
          <w:i/>
        </w:rPr>
        <w:t>The Aging of the American Work Force</w:t>
      </w:r>
      <w:r>
        <w:rPr>
          <w:rFonts w:ascii="Times New Roman" w:hAnsi="Times New Roman"/>
        </w:rPr>
        <w:t>, Detroit: Wayne State University Press, 1990, pp. 75-100.</w:t>
      </w:r>
    </w:p>
    <w:p w14:paraId="51DD2A4A" w14:textId="77777777" w:rsidR="00CA3DB4" w:rsidRDefault="00CA3DB4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</w:t>
      </w:r>
    </w:p>
    <w:p w14:paraId="2CAC4C20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"Social Security Systems in Japan," </w:t>
      </w:r>
      <w:r>
        <w:rPr>
          <w:rFonts w:ascii="Times New Roman" w:hAnsi="Times New Roman"/>
          <w:i/>
        </w:rPr>
        <w:t>Japan's Economic Challenge</w:t>
      </w:r>
      <w:r>
        <w:rPr>
          <w:rFonts w:ascii="Times New Roman" w:hAnsi="Times New Roman"/>
        </w:rPr>
        <w:t>, Washington, D.C.: Joint Economic Committee, Congress of the United States, October 1990, pp. 229-239.</w:t>
      </w:r>
    </w:p>
    <w:p w14:paraId="68F12909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6C02E11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"Inflation Protection of Retiree Benefits," in John Turner and Lorna Dailey (eds.), </w:t>
      </w:r>
      <w:r>
        <w:rPr>
          <w:rFonts w:ascii="Times New Roman" w:hAnsi="Times New Roman"/>
          <w:i/>
        </w:rPr>
        <w:t>Pension Policy: An International Perspective</w:t>
      </w:r>
      <w:r>
        <w:rPr>
          <w:rFonts w:ascii="Times New Roman" w:hAnsi="Times New Roman"/>
        </w:rPr>
        <w:t>, Washington, DC: USGPO, 1991, pp. 53-58.</w:t>
      </w:r>
    </w:p>
    <w:p w14:paraId="15B3F5F4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3EF58D3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"Aging Urban Populations and the Economic Vitality of the Cities of the World," in </w:t>
      </w:r>
      <w:r>
        <w:rPr>
          <w:rFonts w:ascii="Times New Roman" w:hAnsi="Times New Roman"/>
          <w:i/>
        </w:rPr>
        <w:t>Aging Populations in the Context of Urbanization</w:t>
      </w:r>
      <w:r>
        <w:rPr>
          <w:rFonts w:ascii="Times New Roman" w:hAnsi="Times New Roman"/>
        </w:rPr>
        <w:t>, NY: United Nations, 1991, pp. 239-46.</w:t>
      </w:r>
    </w:p>
    <w:p w14:paraId="002F5F90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471C0AD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"The Use of International Private Pension Statistics for Policy Analysis: Comments," in Zvi Bodie and Alicia Munnell (eds.), </w:t>
      </w:r>
      <w:r>
        <w:rPr>
          <w:rFonts w:ascii="Times New Roman" w:hAnsi="Times New Roman"/>
          <w:i/>
        </w:rPr>
        <w:t>Pensions and the U.S. Economy</w:t>
      </w:r>
      <w:r>
        <w:rPr>
          <w:rFonts w:ascii="Times New Roman" w:hAnsi="Times New Roman"/>
        </w:rPr>
        <w:t>, Philadelphia: University of Pennsylvania Press, 1992, pp.239-43.</w:t>
      </w:r>
    </w:p>
    <w:p w14:paraId="0AF96A85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D781EA0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Steven Allen, Robert Clark, and Ann McDermed, "Post-Retirement Benefit Increases in the 1980s," in John Turner (ed.), </w:t>
      </w:r>
      <w:r>
        <w:rPr>
          <w:rFonts w:ascii="Times New Roman" w:hAnsi="Times New Roman"/>
          <w:i/>
        </w:rPr>
        <w:t>Trends in Pensions 1992</w:t>
      </w:r>
      <w:r>
        <w:rPr>
          <w:rFonts w:ascii="Times New Roman" w:hAnsi="Times New Roman"/>
        </w:rPr>
        <w:t>, Washington: USGPO, 1992, pp.319-39.</w:t>
      </w:r>
    </w:p>
    <w:p w14:paraId="243B9D58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E0FFBCF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Kenichi Furuya and Robert Clark, "</w:t>
      </w:r>
      <w:proofErr w:type="spellStart"/>
      <w:r>
        <w:rPr>
          <w:rFonts w:ascii="Times New Roman" w:hAnsi="Times New Roman"/>
        </w:rPr>
        <w:t>Labour</w:t>
      </w:r>
      <w:proofErr w:type="spellEnd"/>
      <w:r>
        <w:rPr>
          <w:rFonts w:ascii="Times New Roman" w:hAnsi="Times New Roman"/>
        </w:rPr>
        <w:t xml:space="preserve"> Force Developments and Emerging Human Resource Policies in Japan," in Naohiro Ogawa, Gavin W. Jones, and Jeffrey G. Williamson (eds.), </w:t>
      </w:r>
      <w:r>
        <w:rPr>
          <w:rFonts w:ascii="Times New Roman" w:hAnsi="Times New Roman"/>
          <w:i/>
        </w:rPr>
        <w:t>Human Resources in Development Along the Asia-Pacific Rim</w:t>
      </w:r>
      <w:r>
        <w:rPr>
          <w:rFonts w:ascii="Times New Roman" w:hAnsi="Times New Roman"/>
        </w:rPr>
        <w:t>, Singapore: Oxford University Press, 1993, pp. 210-225.</w:t>
      </w:r>
    </w:p>
    <w:p w14:paraId="663BE892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35627F8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"Population Aging and Work Rates of Older Persons: An International Comparison," in Olivia Mitchell (ed.) </w:t>
      </w:r>
      <w:r>
        <w:rPr>
          <w:rFonts w:ascii="Times New Roman" w:hAnsi="Times New Roman"/>
          <w:i/>
        </w:rPr>
        <w:t>As the Workforce Ages: Costs, Benefits and Policy Challenges</w:t>
      </w:r>
      <w:r>
        <w:rPr>
          <w:rFonts w:ascii="Times New Roman" w:hAnsi="Times New Roman"/>
        </w:rPr>
        <w:t>, Ithaca, NY: ILR Press, 1993, pp.57-77.</w:t>
      </w:r>
    </w:p>
    <w:p w14:paraId="3B482365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982AC69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"Population Aging and Retirement Policy: An International Perspective," in Anna Rappaport and Sylvester Schieber (eds.), </w:t>
      </w:r>
      <w:r>
        <w:rPr>
          <w:rFonts w:ascii="Times New Roman" w:hAnsi="Times New Roman"/>
          <w:i/>
        </w:rPr>
        <w:t>Demography and Retirement:  The 21st Century,</w:t>
      </w:r>
      <w:r>
        <w:rPr>
          <w:rFonts w:ascii="Times New Roman" w:hAnsi="Times New Roman"/>
        </w:rPr>
        <w:t xml:space="preserve"> Westport, Conn.: Praeger, 1993,pp. 255-84. </w:t>
      </w:r>
    </w:p>
    <w:p w14:paraId="051D265E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4A559F0B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Ann McDermed, and Michelle White Trawick, "Firm Choice of Type of Pension Plan: Trends and Determinants," in Raymond Schmitt (ed.), </w:t>
      </w:r>
      <w:r>
        <w:rPr>
          <w:rFonts w:ascii="Times New Roman" w:hAnsi="Times New Roman"/>
          <w:i/>
        </w:rPr>
        <w:t>The Future of Pensions in the United States</w:t>
      </w:r>
      <w:r>
        <w:rPr>
          <w:rFonts w:ascii="Times New Roman" w:hAnsi="Times New Roman"/>
        </w:rPr>
        <w:t>, Philadelphia: University of Pennsylvania Press, 1994, pp. 115-25.</w:t>
      </w:r>
    </w:p>
    <w:p w14:paraId="51C339FE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4994ACAD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"The Decision to Retire:  Economic Factors and Population Trends," in Abraham Monk (ed.), </w:t>
      </w:r>
      <w:r>
        <w:rPr>
          <w:rFonts w:ascii="Times New Roman" w:hAnsi="Times New Roman"/>
          <w:i/>
        </w:rPr>
        <w:t>The Columbia Retirement Handbook</w:t>
      </w:r>
      <w:r>
        <w:rPr>
          <w:rFonts w:ascii="Times New Roman" w:hAnsi="Times New Roman"/>
        </w:rPr>
        <w:t>, New York: Columbia University Press, 1994, pp. 31-43.</w:t>
      </w:r>
    </w:p>
    <w:p w14:paraId="67B135CC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469C1DB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"Problems, Puzzles, and Predictions Concerning Japanese Pensions," in Olivia Mitchell (ed.), </w:t>
      </w:r>
      <w:r>
        <w:rPr>
          <w:rFonts w:ascii="Times New Roman" w:hAnsi="Times New Roman"/>
          <w:i/>
        </w:rPr>
        <w:t>Securing Employer-based Pensions: An International Perspective</w:t>
      </w:r>
      <w:r>
        <w:rPr>
          <w:rFonts w:ascii="Times New Roman" w:hAnsi="Times New Roman"/>
        </w:rPr>
        <w:t>, Philadelphia: University of Pennsylvania Press, 1996, pp. 143-147.</w:t>
      </w:r>
    </w:p>
    <w:p w14:paraId="383EB3DE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8872629" w14:textId="77777777" w:rsidR="00CA3DB4" w:rsidRDefault="00CA3DB4" w:rsidP="00CF60DC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Elizabeth Anne York, and Richard Anker, "Retirement and Economic Development: An International Analysis," in Philip de Jong and Theodore Marmor (eds.), </w:t>
      </w:r>
      <w:r>
        <w:rPr>
          <w:rFonts w:ascii="Times New Roman" w:hAnsi="Times New Roman"/>
          <w:i/>
        </w:rPr>
        <w:t xml:space="preserve">Social Policy and the </w:t>
      </w:r>
      <w:proofErr w:type="spellStart"/>
      <w:r>
        <w:rPr>
          <w:rFonts w:ascii="Times New Roman" w:hAnsi="Times New Roman"/>
          <w:i/>
        </w:rPr>
        <w:t>Labour</w:t>
      </w:r>
      <w:proofErr w:type="spellEnd"/>
      <w:r>
        <w:rPr>
          <w:rFonts w:ascii="Times New Roman" w:hAnsi="Times New Roman"/>
          <w:i/>
        </w:rPr>
        <w:t xml:space="preserve"> Market</w:t>
      </w:r>
      <w:r>
        <w:rPr>
          <w:rFonts w:ascii="Times New Roman" w:hAnsi="Times New Roman"/>
        </w:rPr>
        <w:t xml:space="preserve">, Aldershot, UK: Ashgate Publishing Ltd., 1997, pp. 117-148. </w:t>
      </w:r>
    </w:p>
    <w:p w14:paraId="53CFDCEB" w14:textId="77777777" w:rsidR="00F40EF0" w:rsidRDefault="00F40EF0" w:rsidP="00F40EF0">
      <w:pPr>
        <w:pStyle w:val="ListParagraph"/>
        <w:rPr>
          <w:rFonts w:ascii="Times New Roman" w:hAnsi="Times New Roman"/>
        </w:rPr>
      </w:pPr>
    </w:p>
    <w:p w14:paraId="685AFE08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Robert Clark and Elisa Wolper, "Pension Tax Expenditures:  Magnitude, Distribution, and Economic Effects," in Sylvester Schieber and John Shoven (eds.), </w:t>
      </w:r>
      <w:r>
        <w:rPr>
          <w:rFonts w:ascii="Times New Roman" w:hAnsi="Times New Roman"/>
          <w:i/>
        </w:rPr>
        <w:t>Public Policy Towards Pensions</w:t>
      </w:r>
      <w:r>
        <w:rPr>
          <w:rFonts w:ascii="Times New Roman" w:hAnsi="Times New Roman"/>
        </w:rPr>
        <w:t xml:space="preserve">, Twentieth Century Fund, 1997, pp. 41-84. </w:t>
      </w:r>
    </w:p>
    <w:p w14:paraId="05D070DF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886C712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Anne York, "Economic Development and Labor Market Activity of Older Persons," in James Calleja (ed.), </w:t>
      </w:r>
      <w:r>
        <w:rPr>
          <w:rFonts w:ascii="Times New Roman" w:hAnsi="Times New Roman"/>
          <w:i/>
        </w:rPr>
        <w:t>Eliminating Poverty in Old Age</w:t>
      </w:r>
      <w:r>
        <w:rPr>
          <w:rFonts w:ascii="Times New Roman" w:hAnsi="Times New Roman"/>
        </w:rPr>
        <w:t>, Malta: International Institute on Ageing, 1997, pp.174-195.</w:t>
      </w:r>
    </w:p>
    <w:p w14:paraId="558FCFE2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92702D9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Sylvester Schieber, "Factors Affecting Participation Rates and Contribution Levels in 401(k) Plans," in Olivia Mitchell (ed.), </w:t>
      </w:r>
      <w:r>
        <w:rPr>
          <w:rFonts w:ascii="Times New Roman" w:hAnsi="Times New Roman"/>
          <w:i/>
        </w:rPr>
        <w:t>Living with Defined Contribution Plans,</w:t>
      </w:r>
      <w:r>
        <w:rPr>
          <w:rFonts w:ascii="Times New Roman" w:hAnsi="Times New Roman"/>
        </w:rPr>
        <w:t xml:space="preserve"> Philadelphia: University of Pennsylvania Press, 1998, pp. 69-97.</w:t>
      </w:r>
    </w:p>
    <w:p w14:paraId="38A4E7F8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963E438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"Pensions in Transition in the U.S. and Japan:  Parallels and Contrasts," in Theodore Marmor and Philip de Jong (eds.), </w:t>
      </w:r>
      <w:r>
        <w:rPr>
          <w:rFonts w:ascii="Times New Roman" w:hAnsi="Times New Roman"/>
          <w:i/>
        </w:rPr>
        <w:t>Ageing, Social Security, and Affordability</w:t>
      </w:r>
      <w:r>
        <w:rPr>
          <w:rFonts w:ascii="Times New Roman" w:hAnsi="Times New Roman"/>
        </w:rPr>
        <w:t>, Aldershot, UK: Ashgate Publishing Ltd, 1998, pp. 99-118.</w:t>
      </w:r>
    </w:p>
    <w:p w14:paraId="78370AFD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2AD7329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"Income and Health Assistance for the Elderly in Developed Countries," in James Calleja (ed.), </w:t>
      </w:r>
      <w:r>
        <w:rPr>
          <w:rFonts w:ascii="Times New Roman" w:hAnsi="Times New Roman"/>
          <w:i/>
        </w:rPr>
        <w:t>Malta Ageing Forum: 1997</w:t>
      </w:r>
      <w:r>
        <w:rPr>
          <w:rFonts w:ascii="Times New Roman" w:hAnsi="Times New Roman"/>
        </w:rPr>
        <w:t>, Malta: International Institute on Ageing, 1998, pp. 51-54.</w:t>
      </w:r>
    </w:p>
    <w:p w14:paraId="0327D16D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999FADF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Gordon Goodfellow, Sylvester Schieber, and Drew Warwick, "Making the Most of 401(k) Plans:  Who's Choosing What and Why," in Olivia Mitchell, Brett Hammond, and Anna Rappaport (eds.), </w:t>
      </w:r>
      <w:r>
        <w:rPr>
          <w:rFonts w:ascii="Times New Roman" w:hAnsi="Times New Roman"/>
          <w:i/>
        </w:rPr>
        <w:t>Forecasting Retirement Needs and Retirement Wealth</w:t>
      </w:r>
      <w:r>
        <w:rPr>
          <w:rFonts w:ascii="Times New Roman" w:hAnsi="Times New Roman"/>
        </w:rPr>
        <w:t>, Philadelphia: University of Pennsylvania Press, 2000, pp. 95-138.</w:t>
      </w:r>
    </w:p>
    <w:p w14:paraId="133A004D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32A58CC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Brett Hammond, “Life After the End of Mandatory Retirement,” in Robert Clark and Brett Hammond (eds.), </w:t>
      </w:r>
      <w:r>
        <w:rPr>
          <w:rFonts w:ascii="Times New Roman" w:hAnsi="Times New Roman"/>
          <w:i/>
        </w:rPr>
        <w:t>To Retire Or Not? Faculty Retirement Policy in Higher Education</w:t>
      </w:r>
      <w:r>
        <w:rPr>
          <w:rFonts w:ascii="Times New Roman" w:hAnsi="Times New Roman"/>
        </w:rPr>
        <w:t>, Philadelphia: University of Pennsylvania Press, 2000, pp. 1-20.</w:t>
      </w:r>
    </w:p>
    <w:p w14:paraId="7A9D673E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38EAD43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Linda Ghent, and Juanita Kreps, “Changing Faculty Retirement Behavior: The Impact at Three North Carolina Universities,” in Robert Clark and Brett Hammond (eds.), </w:t>
      </w:r>
      <w:r>
        <w:rPr>
          <w:rFonts w:ascii="Times New Roman" w:hAnsi="Times New Roman"/>
          <w:i/>
        </w:rPr>
        <w:t>To Retire Or Not? Faculty Retirement Policy in Higher Education</w:t>
      </w:r>
      <w:r>
        <w:rPr>
          <w:rFonts w:ascii="Times New Roman" w:hAnsi="Times New Roman"/>
        </w:rPr>
        <w:t>, Philadelphia: University of Pennsylvania Press, 2000, 21-38.</w:t>
      </w:r>
    </w:p>
    <w:p w14:paraId="1399A102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7C29003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Joseph Quinn, “Reform of Retirement Programs and the Future Well-being of the Elderly in America,” in Jun-Young Kim and Per-Gunnar Svensson (eds), </w:t>
      </w:r>
      <w:r>
        <w:rPr>
          <w:rFonts w:ascii="Times New Roman" w:hAnsi="Times New Roman"/>
          <w:i/>
        </w:rPr>
        <w:t>Domain Linkages and Privatization in Social Security</w:t>
      </w:r>
      <w:r>
        <w:rPr>
          <w:rFonts w:ascii="Times New Roman" w:hAnsi="Times New Roman"/>
        </w:rPr>
        <w:t>, Aldershot, UK: Ashgate Publishing Ltd. 2000, pp.199-221.</w:t>
      </w:r>
    </w:p>
    <w:p w14:paraId="4E1B851A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0CE1143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Steven Allen, Robert Clark, and Sylvester Schieber, “Has Job Security Vanished in Large Corporations?" in David Neumark, </w:t>
      </w:r>
      <w:r>
        <w:rPr>
          <w:rFonts w:ascii="Times New Roman" w:hAnsi="Times New Roman"/>
          <w:i/>
        </w:rPr>
        <w:t>On the Job: Is Long-Term Employment a Thing of the Past,</w:t>
      </w:r>
      <w:r>
        <w:rPr>
          <w:rFonts w:ascii="Times New Roman" w:hAnsi="Times New Roman"/>
        </w:rPr>
        <w:t xml:space="preserve"> New York: Russell Sage Foundation, 2000, pp.196-223.</w:t>
      </w:r>
    </w:p>
    <w:p w14:paraId="4C78F082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6AF9BC5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Lee Craig, and Jack Wilson, “The Life and Times of a Public-Sector Pension Plan Before Social Security: The U.S. Navy Pension Plan in the Nineteenth Century,” in Olivia Mitchell and Edwin Hustead (eds.), </w:t>
      </w:r>
      <w:r>
        <w:rPr>
          <w:rFonts w:ascii="Times New Roman" w:hAnsi="Times New Roman"/>
          <w:i/>
        </w:rPr>
        <w:t>Pensions in the Public Sector</w:t>
      </w:r>
      <w:r>
        <w:rPr>
          <w:rFonts w:ascii="Times New Roman" w:hAnsi="Times New Roman"/>
        </w:rPr>
        <w:t xml:space="preserve">, Philadelphia: University of Pennsylvania Press, 2001, pp. 241-266.  </w:t>
      </w:r>
    </w:p>
    <w:p w14:paraId="29F7A7AA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CE7E918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“Pensions,” in George Maddox (ed.), </w:t>
      </w:r>
      <w:r>
        <w:rPr>
          <w:rFonts w:ascii="Times New Roman" w:hAnsi="Times New Roman"/>
          <w:i/>
        </w:rPr>
        <w:t>Encyclopedia of Aging</w:t>
      </w:r>
      <w:r>
        <w:rPr>
          <w:rFonts w:ascii="Times New Roman" w:hAnsi="Times New Roman"/>
        </w:rPr>
        <w:t>, New York: Springer Publishing Company, 2001, pp. 791-793.</w:t>
      </w:r>
    </w:p>
    <w:p w14:paraId="07E60A60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F28B162" w14:textId="77777777" w:rsidR="00621311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Robert Clark, “Economics,” in George Maddox (ed.), </w:t>
      </w:r>
      <w:r>
        <w:rPr>
          <w:rFonts w:ascii="Times New Roman" w:hAnsi="Times New Roman"/>
          <w:i/>
        </w:rPr>
        <w:t>Encyclopedia of Aging</w:t>
      </w:r>
      <w:r>
        <w:rPr>
          <w:rFonts w:ascii="Times New Roman" w:hAnsi="Times New Roman"/>
        </w:rPr>
        <w:t>, New York: Springer Publishing Company, 2001, pp. 319-321.</w:t>
      </w:r>
    </w:p>
    <w:p w14:paraId="7729D264" w14:textId="77777777" w:rsidR="00CA3DB4" w:rsidRDefault="00CA3DB4">
      <w:pPr>
        <w:spacing w:line="240" w:lineRule="exact"/>
        <w:rPr>
          <w:rFonts w:ascii="Times New Roman" w:hAnsi="Times New Roman"/>
          <w:color w:val="000000"/>
        </w:rPr>
      </w:pPr>
    </w:p>
    <w:p w14:paraId="1A7945B5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Robert Clark, "Aging Populations and Income Security: The Challenges in East Asia," in Mukul Asher, David Newman, and Thomas Snyder (eds.), </w:t>
      </w:r>
      <w:r>
        <w:rPr>
          <w:rFonts w:ascii="Times New Roman" w:hAnsi="Times New Roman"/>
          <w:i/>
          <w:color w:val="000000"/>
        </w:rPr>
        <w:t xml:space="preserve">Public Policy in Asia, </w:t>
      </w:r>
      <w:r>
        <w:rPr>
          <w:rFonts w:ascii="Times New Roman" w:hAnsi="Times New Roman"/>
          <w:color w:val="000000"/>
        </w:rPr>
        <w:t>Westport, CT: Quorum Books, 2002, pp 61-80.</w:t>
      </w:r>
    </w:p>
    <w:p w14:paraId="39740280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290C8DC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Robert Clark and Sylvester Schieber, “Taking the Subsidy Out of Early Retirement: Converting to Hybrid Pensions,” in Olivia Mitchell, Zvi Bodie, Brett Hammond, and Steve Zeldes (eds.) </w:t>
      </w:r>
      <w:r>
        <w:rPr>
          <w:rFonts w:ascii="Times New Roman" w:hAnsi="Times New Roman"/>
          <w:i/>
        </w:rPr>
        <w:t>Innovations in Retirement Financing</w:t>
      </w:r>
      <w:r>
        <w:rPr>
          <w:rFonts w:ascii="Times New Roman" w:hAnsi="Times New Roman"/>
        </w:rPr>
        <w:t>, Philadelphia: University of Pennsylvania Press, 2002, 149-174.</w:t>
      </w:r>
    </w:p>
    <w:p w14:paraId="77766A06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4CE5AAC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Robert Clark and Madeleine </w:t>
      </w:r>
      <w:proofErr w:type="spellStart"/>
      <w:r>
        <w:rPr>
          <w:rFonts w:ascii="Times New Roman" w:hAnsi="Times New Roman"/>
        </w:rPr>
        <w:t>d’Ambrosio</w:t>
      </w:r>
      <w:proofErr w:type="spellEnd"/>
      <w:r>
        <w:rPr>
          <w:rFonts w:ascii="Times New Roman" w:hAnsi="Times New Roman"/>
        </w:rPr>
        <w:t xml:space="preserve">, “Financial Education and Retirement Savings,” in </w:t>
      </w:r>
      <w:r>
        <w:rPr>
          <w:rFonts w:ascii="Times New Roman" w:hAnsi="Times New Roman"/>
          <w:i/>
          <w:iCs/>
        </w:rPr>
        <w:t>Retirement Implications of Demographic Family Change Symposium</w:t>
      </w:r>
      <w:r>
        <w:rPr>
          <w:rFonts w:ascii="Times New Roman" w:hAnsi="Times New Roman"/>
        </w:rPr>
        <w:t xml:space="preserve">, Society of Actuaries, </w:t>
      </w:r>
      <w:r w:rsidR="00CD56F7">
        <w:rPr>
          <w:rFonts w:ascii="Times New Roman" w:hAnsi="Times New Roman"/>
        </w:rPr>
        <w:t xml:space="preserve">2002, </w:t>
      </w:r>
      <w:hyperlink r:id="rId14" w:history="1">
        <w:r>
          <w:rPr>
            <w:rStyle w:val="Hyperlink"/>
            <w:rFonts w:ascii="Times New Roman" w:hAnsi="Times New Roman"/>
          </w:rPr>
          <w:t>http://www.soa.org/library/monographs/retirment_systems/m-rs02-2_tableofcontents.html</w:t>
        </w:r>
      </w:hyperlink>
      <w:r>
        <w:rPr>
          <w:rFonts w:ascii="Times New Roman" w:hAnsi="Times New Roman"/>
        </w:rPr>
        <w:t>.</w:t>
      </w:r>
    </w:p>
    <w:p w14:paraId="4B7940F1" w14:textId="77777777" w:rsidR="00CA3DB4" w:rsidRDefault="00CA3DB4">
      <w:pPr>
        <w:spacing w:line="240" w:lineRule="exact"/>
        <w:rPr>
          <w:rFonts w:ascii="Times New Roman" w:hAnsi="Times New Roman"/>
          <w:color w:val="000000"/>
        </w:rPr>
      </w:pPr>
    </w:p>
    <w:p w14:paraId="05BD29D5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Robert Clark and Sylvester Schieber, “The Emergence of Hybrid Pensions and Their Implications for Retirement Income Security in the 21</w:t>
      </w:r>
      <w:r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Century,” in </w:t>
      </w:r>
      <w:r>
        <w:rPr>
          <w:rFonts w:ascii="Times New Roman" w:hAnsi="Times New Roman"/>
          <w:i/>
          <w:iCs/>
        </w:rPr>
        <w:t>Cash Balance Plans Symposium</w:t>
      </w:r>
      <w:r>
        <w:rPr>
          <w:rFonts w:ascii="Times New Roman" w:hAnsi="Times New Roman"/>
        </w:rPr>
        <w:t xml:space="preserve">, Society of Actuaries, </w:t>
      </w:r>
      <w:hyperlink r:id="rId15" w:history="1">
        <w:r>
          <w:rPr>
            <w:rStyle w:val="Hyperlink"/>
            <w:rFonts w:ascii="Times New Roman" w:hAnsi="Times New Roman"/>
          </w:rPr>
          <w:t>http://www.soa.org/library/monographs/retirement_systems/m-rs02-3/m-rs02-3_tableofcontents.html</w:t>
        </w:r>
      </w:hyperlink>
      <w:r>
        <w:rPr>
          <w:rFonts w:ascii="Times New Roman" w:hAnsi="Times New Roman"/>
        </w:rPr>
        <w:t>.</w:t>
      </w:r>
    </w:p>
    <w:p w14:paraId="44FA8068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91D002E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Robert Clark, Anne York, and Richard Anker, “Cross-national Analysis of Women’s </w:t>
      </w:r>
      <w:proofErr w:type="spellStart"/>
      <w:r>
        <w:rPr>
          <w:rFonts w:ascii="Times New Roman" w:hAnsi="Times New Roman"/>
        </w:rPr>
        <w:t>Labour</w:t>
      </w:r>
      <w:proofErr w:type="spellEnd"/>
      <w:r>
        <w:rPr>
          <w:rFonts w:ascii="Times New Roman" w:hAnsi="Times New Roman"/>
        </w:rPr>
        <w:t xml:space="preserve"> Force Activity Since 1970,” in Brigida Garcia, Richard Anker, and Antonella </w:t>
      </w:r>
      <w:proofErr w:type="spellStart"/>
      <w:r>
        <w:rPr>
          <w:rFonts w:ascii="Times New Roman" w:hAnsi="Times New Roman"/>
        </w:rPr>
        <w:t>Pinnelli</w:t>
      </w:r>
      <w:proofErr w:type="spellEnd"/>
      <w:r>
        <w:rPr>
          <w:rFonts w:ascii="Times New Roman" w:hAnsi="Times New Roman"/>
        </w:rPr>
        <w:t xml:space="preserve"> (eds.), </w:t>
      </w:r>
      <w:r>
        <w:rPr>
          <w:rFonts w:ascii="Times New Roman" w:hAnsi="Times New Roman"/>
          <w:i/>
        </w:rPr>
        <w:t xml:space="preserve">Women in the </w:t>
      </w:r>
      <w:proofErr w:type="spellStart"/>
      <w:r>
        <w:rPr>
          <w:rFonts w:ascii="Times New Roman" w:hAnsi="Times New Roman"/>
          <w:i/>
        </w:rPr>
        <w:t>Labour</w:t>
      </w:r>
      <w:proofErr w:type="spellEnd"/>
      <w:r>
        <w:rPr>
          <w:rFonts w:ascii="Times New Roman" w:hAnsi="Times New Roman"/>
          <w:i/>
        </w:rPr>
        <w:t xml:space="preserve"> Market in Changing Economies: Demographic Issues</w:t>
      </w:r>
      <w:r>
        <w:rPr>
          <w:rFonts w:ascii="Times New Roman" w:hAnsi="Times New Roman"/>
        </w:rPr>
        <w:t>, Oxford: Oxford University Press, 2003, 13-34.</w:t>
      </w:r>
    </w:p>
    <w:p w14:paraId="489CBBDA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FDF7D8D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“Retirement, Early Retirement Incentives,” in David </w:t>
      </w:r>
      <w:proofErr w:type="spellStart"/>
      <w:r>
        <w:rPr>
          <w:rFonts w:ascii="Times New Roman" w:hAnsi="Times New Roman"/>
        </w:rPr>
        <w:t>Ekerdt</w:t>
      </w:r>
      <w:proofErr w:type="spellEnd"/>
      <w:r>
        <w:rPr>
          <w:rFonts w:ascii="Times New Roman" w:hAnsi="Times New Roman"/>
        </w:rPr>
        <w:t xml:space="preserve"> (ed.), </w:t>
      </w:r>
      <w:r>
        <w:rPr>
          <w:rFonts w:ascii="Times New Roman" w:hAnsi="Times New Roman"/>
          <w:i/>
        </w:rPr>
        <w:t>The Macmillan Encyclopedia of Aging</w:t>
      </w:r>
      <w:r>
        <w:rPr>
          <w:rFonts w:ascii="Times New Roman" w:hAnsi="Times New Roman"/>
        </w:rPr>
        <w:t>, New York: Macmillan Reference USA.</w:t>
      </w:r>
    </w:p>
    <w:p w14:paraId="7BE05E83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996D50D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Sylvester Schieber, “An Empirical Analysis of the Transition to Hybrid Pension Plans in the United States,” in William Gale, John Shoven, and Mark Warshawsky (eds.) </w:t>
      </w:r>
      <w:r>
        <w:rPr>
          <w:rFonts w:ascii="Times New Roman" w:hAnsi="Times New Roman"/>
          <w:i/>
        </w:rPr>
        <w:t>Private Pensions and Public Policies</w:t>
      </w:r>
      <w:r>
        <w:rPr>
          <w:rFonts w:ascii="Times New Roman" w:hAnsi="Times New Roman"/>
        </w:rPr>
        <w:t>, Washington: The Brookings Institution, 2004,11-42.</w:t>
      </w:r>
    </w:p>
    <w:p w14:paraId="5A785187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4DC80E8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Janemarie Mulvey, and Sylvester Schieber, “Effects of Pension Nondiscrimination Rules on Private Sector Pension Participation,” in William Gale, John Shoven, and Mark Warshawsky (eds.) </w:t>
      </w:r>
      <w:r>
        <w:rPr>
          <w:rFonts w:ascii="Times New Roman" w:hAnsi="Times New Roman"/>
          <w:i/>
        </w:rPr>
        <w:t>Private Pensions and Public Policies</w:t>
      </w:r>
      <w:r>
        <w:rPr>
          <w:rFonts w:ascii="Times New Roman" w:hAnsi="Times New Roman"/>
        </w:rPr>
        <w:t>, Washington: The Brookings Institution, 2004, 259-279.</w:t>
      </w:r>
    </w:p>
    <w:p w14:paraId="2A4A2E75" w14:textId="77777777" w:rsidR="00CA3DB4" w:rsidRDefault="00CA3DB4">
      <w:pPr>
        <w:spacing w:line="240" w:lineRule="exact"/>
        <w:rPr>
          <w:rFonts w:ascii="Times New Roman" w:hAnsi="Times New Roman"/>
          <w:color w:val="000000"/>
        </w:rPr>
      </w:pPr>
    </w:p>
    <w:p w14:paraId="7AE500BD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Robert Clark and Olivia Mitchell, “Strengthening Employment-Based Pensions in Japan,” in </w:t>
      </w:r>
      <w:r>
        <w:rPr>
          <w:rFonts w:ascii="Times New Roman" w:hAnsi="Times New Roman"/>
          <w:color w:val="000000"/>
        </w:rPr>
        <w:t xml:space="preserve">Toshiaki </w:t>
      </w:r>
      <w:proofErr w:type="spellStart"/>
      <w:r>
        <w:rPr>
          <w:rFonts w:ascii="Times New Roman" w:hAnsi="Times New Roman"/>
          <w:color w:val="000000"/>
        </w:rPr>
        <w:t>Tachibanaki</w:t>
      </w:r>
      <w:proofErr w:type="spellEnd"/>
      <w:r>
        <w:rPr>
          <w:rFonts w:ascii="Times New Roman" w:hAnsi="Times New Roman"/>
          <w:color w:val="000000"/>
        </w:rPr>
        <w:t xml:space="preserve"> (ed.), </w:t>
      </w:r>
      <w:r>
        <w:rPr>
          <w:rFonts w:ascii="Times New Roman" w:hAnsi="Times New Roman"/>
          <w:i/>
          <w:iCs/>
          <w:color w:val="000000"/>
        </w:rPr>
        <w:t>The Economics of Social Security in Japan,</w:t>
      </w:r>
      <w:r w:rsidR="00DC77ED">
        <w:rPr>
          <w:rFonts w:ascii="Times New Roman" w:hAnsi="Times New Roman"/>
          <w:color w:val="000000"/>
        </w:rPr>
        <w:t xml:space="preserve"> Cheltenham, UK</w:t>
      </w:r>
      <w:r>
        <w:rPr>
          <w:rFonts w:ascii="Times New Roman" w:hAnsi="Times New Roman"/>
          <w:color w:val="000000"/>
        </w:rPr>
        <w:t>: Edward El</w:t>
      </w:r>
      <w:r w:rsidR="00DC77ED">
        <w:rPr>
          <w:rFonts w:ascii="Times New Roman" w:hAnsi="Times New Roman"/>
          <w:color w:val="000000"/>
        </w:rPr>
        <w:t>gar Publishing, 2004, pp. 170-201</w:t>
      </w:r>
      <w:r>
        <w:rPr>
          <w:rFonts w:ascii="Times New Roman" w:hAnsi="Times New Roman"/>
          <w:color w:val="000000"/>
        </w:rPr>
        <w:t>.</w:t>
      </w:r>
    </w:p>
    <w:p w14:paraId="3E5A4261" w14:textId="77777777" w:rsidR="00826073" w:rsidRDefault="00826073" w:rsidP="00826073">
      <w:pPr>
        <w:pStyle w:val="ListParagraph"/>
        <w:rPr>
          <w:rFonts w:ascii="Times New Roman" w:hAnsi="Times New Roman"/>
          <w:color w:val="000000"/>
        </w:rPr>
      </w:pPr>
    </w:p>
    <w:p w14:paraId="27B1567C" w14:textId="77777777" w:rsidR="00CA3DB4" w:rsidRPr="004C3011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Robert Clark, Madeleine </w:t>
      </w:r>
      <w:proofErr w:type="spellStart"/>
      <w:r>
        <w:rPr>
          <w:rFonts w:ascii="Times New Roman" w:hAnsi="Times New Roman"/>
          <w:color w:val="000000"/>
        </w:rPr>
        <w:t>d’Ambrosio</w:t>
      </w:r>
      <w:proofErr w:type="spellEnd"/>
      <w:r>
        <w:rPr>
          <w:rFonts w:ascii="Times New Roman" w:hAnsi="Times New Roman"/>
          <w:color w:val="000000"/>
        </w:rPr>
        <w:t xml:space="preserve">, Ann McDermed, and Kshama Sawant, “Sex Differences, Financial Education, and Retirement Goals,” in Olivia Mitchell and Stephen </w:t>
      </w:r>
      <w:proofErr w:type="spellStart"/>
      <w:r>
        <w:rPr>
          <w:rFonts w:ascii="Times New Roman" w:hAnsi="Times New Roman"/>
          <w:color w:val="000000"/>
        </w:rPr>
        <w:t>Utkus</w:t>
      </w:r>
      <w:proofErr w:type="spellEnd"/>
      <w:r>
        <w:rPr>
          <w:rFonts w:ascii="Times New Roman" w:hAnsi="Times New Roman"/>
          <w:color w:val="000000"/>
        </w:rPr>
        <w:t xml:space="preserve"> (eds.), </w:t>
      </w:r>
      <w:r>
        <w:rPr>
          <w:rFonts w:ascii="Times New Roman" w:hAnsi="Times New Roman"/>
          <w:i/>
          <w:iCs/>
          <w:color w:val="000000"/>
        </w:rPr>
        <w:t>Pension Design and Structure,</w:t>
      </w:r>
      <w:r>
        <w:rPr>
          <w:rFonts w:ascii="Times New Roman" w:hAnsi="Times New Roman"/>
          <w:color w:val="000000"/>
        </w:rPr>
        <w:t xml:space="preserve"> Oxford University Press, 2004, pp.185-206.</w:t>
      </w:r>
    </w:p>
    <w:p w14:paraId="594FA551" w14:textId="77777777" w:rsidR="004C3011" w:rsidRDefault="004C3011" w:rsidP="004C3011">
      <w:pPr>
        <w:spacing w:line="240" w:lineRule="exact"/>
        <w:rPr>
          <w:rFonts w:ascii="Times New Roman" w:hAnsi="Times New Roman"/>
        </w:rPr>
      </w:pPr>
    </w:p>
    <w:p w14:paraId="5F85FF32" w14:textId="77777777" w:rsidR="00826073" w:rsidRPr="009961DF" w:rsidRDefault="004C3011" w:rsidP="00FE5E2A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 w:rsidRPr="009961DF">
        <w:rPr>
          <w:rFonts w:ascii="Times New Roman" w:hAnsi="Times New Roman"/>
          <w:color w:val="000000"/>
        </w:rPr>
        <w:lastRenderedPageBreak/>
        <w:t xml:space="preserve">Robert Clark, “Measuring the Financial Status of the U.S. Social Security System,” in Noriyuki Takayama (ed.), </w:t>
      </w:r>
      <w:r w:rsidRPr="009961DF">
        <w:rPr>
          <w:rFonts w:ascii="Times New Roman" w:hAnsi="Times New Roman"/>
          <w:i/>
          <w:color w:val="000000"/>
        </w:rPr>
        <w:t xml:space="preserve">The Balance Sheet of Social Security Pensions, </w:t>
      </w:r>
      <w:r w:rsidRPr="009961DF">
        <w:rPr>
          <w:rFonts w:ascii="Times New Roman" w:hAnsi="Times New Roman"/>
          <w:color w:val="000000"/>
        </w:rPr>
        <w:t xml:space="preserve">Tokyo: Institute of Economic Research, </w:t>
      </w:r>
      <w:proofErr w:type="spellStart"/>
      <w:r w:rsidRPr="009961DF">
        <w:rPr>
          <w:rFonts w:ascii="Times New Roman" w:hAnsi="Times New Roman"/>
          <w:color w:val="000000"/>
        </w:rPr>
        <w:t>Hitotsubashi</w:t>
      </w:r>
      <w:proofErr w:type="spellEnd"/>
      <w:r w:rsidRPr="009961DF">
        <w:rPr>
          <w:rFonts w:ascii="Times New Roman" w:hAnsi="Times New Roman"/>
          <w:color w:val="000000"/>
        </w:rPr>
        <w:t xml:space="preserve"> University, 2005, pp.54-61.</w:t>
      </w:r>
    </w:p>
    <w:p w14:paraId="329C1B26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9CA4F8E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Clark, “Changing Faculty Demographics and the Need for New Policies,” in Robert Clark and Jennifer Ma (eds.), </w:t>
      </w:r>
      <w:r>
        <w:rPr>
          <w:rFonts w:ascii="Times New Roman" w:hAnsi="Times New Roman"/>
          <w:i/>
          <w:iCs/>
        </w:rPr>
        <w:t>Recruitment, Retention, and Retirement in Higher Education: Building and Managing the Faculty of the Future,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Northhampton</w:t>
      </w:r>
      <w:proofErr w:type="spellEnd"/>
      <w:r>
        <w:rPr>
          <w:rFonts w:ascii="Times New Roman" w:hAnsi="Times New Roman"/>
        </w:rPr>
        <w:t>, MA: Edward El</w:t>
      </w:r>
      <w:r w:rsidR="004E6A9D">
        <w:rPr>
          <w:rFonts w:ascii="Times New Roman" w:hAnsi="Times New Roman"/>
        </w:rPr>
        <w:t>gar Publishing, 2005, pp. 1-22</w:t>
      </w:r>
      <w:r>
        <w:rPr>
          <w:rFonts w:ascii="Times New Roman" w:hAnsi="Times New Roman"/>
        </w:rPr>
        <w:t>.</w:t>
      </w:r>
    </w:p>
    <w:p w14:paraId="515AD0C1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407519C" w14:textId="77777777" w:rsidR="00CA3DB4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Madeleine </w:t>
      </w:r>
      <w:proofErr w:type="spellStart"/>
      <w:r>
        <w:rPr>
          <w:rFonts w:ascii="Times New Roman" w:hAnsi="Times New Roman"/>
        </w:rPr>
        <w:t>d’Ambrosio</w:t>
      </w:r>
      <w:proofErr w:type="spellEnd"/>
      <w:r>
        <w:rPr>
          <w:rFonts w:ascii="Times New Roman" w:hAnsi="Times New Roman"/>
        </w:rPr>
        <w:t xml:space="preserve">, “Developing New Employment and Compensation Policies in Higher Education,” in Robert Clark and Jennifer Ma (eds.), </w:t>
      </w:r>
      <w:r>
        <w:rPr>
          <w:rFonts w:ascii="Times New Roman" w:hAnsi="Times New Roman"/>
          <w:i/>
          <w:iCs/>
        </w:rPr>
        <w:t>Recruitment, Retention, and Retirement in Higher Education: Building and Managing the Faculty of the Future,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Northhampton</w:t>
      </w:r>
      <w:proofErr w:type="spellEnd"/>
      <w:r>
        <w:rPr>
          <w:rFonts w:ascii="Times New Roman" w:hAnsi="Times New Roman"/>
        </w:rPr>
        <w:t>, MA: Edward El</w:t>
      </w:r>
      <w:r w:rsidR="004E6A9D">
        <w:rPr>
          <w:rFonts w:ascii="Times New Roman" w:hAnsi="Times New Roman"/>
        </w:rPr>
        <w:t>gar Publishing, 2005, pp. 276-285</w:t>
      </w:r>
      <w:r>
        <w:rPr>
          <w:rFonts w:ascii="Times New Roman" w:hAnsi="Times New Roman"/>
        </w:rPr>
        <w:t>.</w:t>
      </w:r>
    </w:p>
    <w:p w14:paraId="47D28AD0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3242FCA" w14:textId="77777777" w:rsidR="00CA3DB4" w:rsidRPr="004E6A9D" w:rsidRDefault="00CA3DB4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Robert Clark and Olivia Mitchell, “Changing the Retirement Paradigm,” in Robert Clark and Olivia Mitchell (eds.), </w:t>
      </w:r>
      <w:r>
        <w:rPr>
          <w:rFonts w:ascii="Times New Roman" w:hAnsi="Times New Roman"/>
          <w:i/>
          <w:iCs/>
        </w:rPr>
        <w:t>Reinventing the Retirement Paradigm</w:t>
      </w:r>
      <w:r>
        <w:rPr>
          <w:rFonts w:ascii="Times New Roman" w:hAnsi="Times New Roman"/>
        </w:rPr>
        <w:t>, Oxford, UK: Oxford U</w:t>
      </w:r>
      <w:r w:rsidR="004E6A9D">
        <w:rPr>
          <w:rFonts w:ascii="Times New Roman" w:hAnsi="Times New Roman"/>
        </w:rPr>
        <w:t>niversity Press, 2005, pp. 3-13</w:t>
      </w:r>
      <w:r w:rsidR="00DC77ED">
        <w:rPr>
          <w:rFonts w:ascii="Times New Roman" w:hAnsi="Times New Roman"/>
        </w:rPr>
        <w:t>.</w:t>
      </w:r>
    </w:p>
    <w:p w14:paraId="4E4A5D9B" w14:textId="77777777" w:rsidR="004E6A9D" w:rsidRDefault="004E6A9D" w:rsidP="004E6A9D">
      <w:pPr>
        <w:spacing w:line="240" w:lineRule="exact"/>
        <w:rPr>
          <w:rFonts w:ascii="Times New Roman" w:hAnsi="Times New Roman"/>
          <w:color w:val="000000"/>
        </w:rPr>
      </w:pPr>
    </w:p>
    <w:p w14:paraId="15F5DBA7" w14:textId="77777777" w:rsidR="004E6A9D" w:rsidRPr="00F41940" w:rsidRDefault="004E6A9D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Robert Clark, “The Approach and Choice in the U.S.” in A. </w:t>
      </w:r>
      <w:proofErr w:type="spellStart"/>
      <w:r>
        <w:rPr>
          <w:rFonts w:ascii="Times New Roman" w:hAnsi="Times New Roman"/>
        </w:rPr>
        <w:t>Seike</w:t>
      </w:r>
      <w:proofErr w:type="spellEnd"/>
      <w:r>
        <w:rPr>
          <w:rFonts w:ascii="Times New Roman" w:hAnsi="Times New Roman"/>
        </w:rPr>
        <w:t xml:space="preserve"> and T. </w:t>
      </w:r>
      <w:proofErr w:type="spellStart"/>
      <w:r>
        <w:rPr>
          <w:rFonts w:ascii="Times New Roman" w:hAnsi="Times New Roman"/>
        </w:rPr>
        <w:t>Fukawa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Pension Reforms in Five Developed Countries and Their Implications for Japan,</w:t>
      </w:r>
      <w:r>
        <w:rPr>
          <w:rFonts w:ascii="Times New Roman" w:hAnsi="Times New Roman"/>
        </w:rPr>
        <w:t xml:space="preserve"> Tokyo: Maruzen Planet, 2005, pp.173-190.</w:t>
      </w:r>
    </w:p>
    <w:p w14:paraId="13F84F11" w14:textId="77777777" w:rsidR="00F41940" w:rsidRDefault="00F41940" w:rsidP="00F41940">
      <w:pPr>
        <w:spacing w:line="240" w:lineRule="exact"/>
        <w:rPr>
          <w:rFonts w:ascii="Times New Roman" w:hAnsi="Times New Roman"/>
        </w:rPr>
      </w:pPr>
    </w:p>
    <w:p w14:paraId="37FDF7E6" w14:textId="77777777" w:rsidR="00F41940" w:rsidRPr="00F41940" w:rsidRDefault="00F41940" w:rsidP="00F41940">
      <w:pPr>
        <w:numPr>
          <w:ilvl w:val="0"/>
          <w:numId w:val="9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Clark and Joseph Quinn, “Effects of Pensions on Labor Markets and Retirement,” in William Gale, Mark Warshawsky, and John Shoven (eds.), </w:t>
      </w:r>
      <w:r w:rsidR="00735502">
        <w:rPr>
          <w:rFonts w:ascii="Times New Roman" w:hAnsi="Times New Roman"/>
          <w:i/>
        </w:rPr>
        <w:t>The Evolving Pension System: Trends, Effects, and Proposals for Reform</w:t>
      </w:r>
      <w:r>
        <w:rPr>
          <w:rFonts w:ascii="Times New Roman" w:hAnsi="Times New Roman"/>
        </w:rPr>
        <w:t>, Washington: The Brookings Institution</w:t>
      </w:r>
      <w:r w:rsidR="00735502">
        <w:rPr>
          <w:rFonts w:ascii="Times New Roman" w:hAnsi="Times New Roman"/>
        </w:rPr>
        <w:t xml:space="preserve"> Press</w:t>
      </w:r>
      <w:r>
        <w:rPr>
          <w:rFonts w:ascii="Times New Roman" w:hAnsi="Times New Roman"/>
        </w:rPr>
        <w:t>, 2005, pp77-102.</w:t>
      </w:r>
    </w:p>
    <w:p w14:paraId="251BF94A" w14:textId="77777777" w:rsidR="00D5543C" w:rsidRDefault="00D5543C" w:rsidP="00D5543C">
      <w:pPr>
        <w:spacing w:line="240" w:lineRule="exact"/>
        <w:rPr>
          <w:rFonts w:ascii="Times New Roman" w:hAnsi="Times New Roman"/>
          <w:color w:val="000000"/>
        </w:rPr>
      </w:pPr>
    </w:p>
    <w:p w14:paraId="3D375158" w14:textId="77777777" w:rsidR="008F20EC" w:rsidRPr="008F20EC" w:rsidRDefault="00D5543C" w:rsidP="0048459D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Steven Allen, Robert Clark, and Linda Ghent, “Phased Retirement Programs: Administrative Objectives, Faculty Preferences, and Changes in Retirement Behavior,” in David Leslie</w:t>
      </w:r>
      <w:r w:rsidR="008F20EC">
        <w:rPr>
          <w:rFonts w:ascii="Times New Roman" w:hAnsi="Times New Roman"/>
        </w:rPr>
        <w:t xml:space="preserve"> and V. M. Conley</w:t>
      </w:r>
      <w:r>
        <w:rPr>
          <w:rFonts w:ascii="Times New Roman" w:hAnsi="Times New Roman"/>
        </w:rPr>
        <w:t xml:space="preserve"> (ed</w:t>
      </w:r>
      <w:r w:rsidR="008F20E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.), </w:t>
      </w:r>
      <w:r>
        <w:rPr>
          <w:rFonts w:ascii="Times New Roman" w:hAnsi="Times New Roman"/>
          <w:i/>
        </w:rPr>
        <w:t xml:space="preserve">New Ways to </w:t>
      </w:r>
      <w:r w:rsidR="008F20EC">
        <w:rPr>
          <w:rFonts w:ascii="Times New Roman" w:hAnsi="Times New Roman"/>
          <w:i/>
        </w:rPr>
        <w:t xml:space="preserve">Phase into </w:t>
      </w:r>
      <w:r>
        <w:rPr>
          <w:rFonts w:ascii="Times New Roman" w:hAnsi="Times New Roman"/>
          <w:i/>
        </w:rPr>
        <w:t>Retire</w:t>
      </w:r>
      <w:r w:rsidR="008F20EC">
        <w:rPr>
          <w:rFonts w:ascii="Times New Roman" w:hAnsi="Times New Roman"/>
          <w:i/>
        </w:rPr>
        <w:t>ment: Options</w:t>
      </w:r>
      <w:r>
        <w:rPr>
          <w:rFonts w:ascii="Times New Roman" w:hAnsi="Times New Roman"/>
          <w:i/>
        </w:rPr>
        <w:t xml:space="preserve"> for Faculty and Institutions, </w:t>
      </w:r>
      <w:r>
        <w:rPr>
          <w:rFonts w:ascii="Times New Roman" w:hAnsi="Times New Roman"/>
        </w:rPr>
        <w:t xml:space="preserve">San Francisco: Jossey-Bass, </w:t>
      </w:r>
      <w:r w:rsidR="006804A1">
        <w:rPr>
          <w:rFonts w:ascii="Times New Roman" w:hAnsi="Times New Roman"/>
        </w:rPr>
        <w:t>2005, pp. 47-60</w:t>
      </w:r>
      <w:r w:rsidR="008F20EC">
        <w:rPr>
          <w:rFonts w:ascii="Times New Roman" w:hAnsi="Times New Roman"/>
        </w:rPr>
        <w:t>.</w:t>
      </w:r>
    </w:p>
    <w:p w14:paraId="0E385F0F" w14:textId="77777777" w:rsidR="0048459D" w:rsidRDefault="008F20EC" w:rsidP="008F20EC">
      <w:p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</w:t>
      </w:r>
    </w:p>
    <w:p w14:paraId="23A37DDF" w14:textId="77777777" w:rsidR="0048459D" w:rsidRDefault="0048459D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Betsy Brown and Robert Clark, “North Carolina’s Commitment to Higher Education: Access and Affordability,” </w:t>
      </w:r>
      <w:r w:rsidR="00ED3431">
        <w:rPr>
          <w:rFonts w:ascii="Times New Roman" w:hAnsi="Times New Roman"/>
          <w:color w:val="000000"/>
        </w:rPr>
        <w:t xml:space="preserve">in Ronald Ehrenberg (ed.) </w:t>
      </w:r>
      <w:r>
        <w:rPr>
          <w:rFonts w:ascii="Times New Roman" w:hAnsi="Times New Roman"/>
          <w:i/>
          <w:color w:val="000000"/>
        </w:rPr>
        <w:t>What’s Happening to Public Higher Education</w:t>
      </w:r>
      <w:r>
        <w:rPr>
          <w:rFonts w:ascii="Times New Roman" w:hAnsi="Times New Roman"/>
          <w:color w:val="000000"/>
        </w:rPr>
        <w:t xml:space="preserve">, Greenwood Press, </w:t>
      </w:r>
      <w:r w:rsidR="008F20EC">
        <w:rPr>
          <w:rFonts w:ascii="Times New Roman" w:hAnsi="Times New Roman"/>
          <w:color w:val="000000"/>
        </w:rPr>
        <w:t>2006</w:t>
      </w:r>
      <w:r w:rsidR="00ED3431">
        <w:rPr>
          <w:rFonts w:ascii="Times New Roman" w:hAnsi="Times New Roman"/>
          <w:color w:val="000000"/>
        </w:rPr>
        <w:t>, pp. 183-205</w:t>
      </w:r>
      <w:r w:rsidR="008F20E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.</w:t>
      </w:r>
    </w:p>
    <w:p w14:paraId="5220890F" w14:textId="77777777" w:rsidR="005B3489" w:rsidRDefault="005B3489" w:rsidP="005B3489">
      <w:pPr>
        <w:spacing w:line="240" w:lineRule="exact"/>
        <w:rPr>
          <w:rFonts w:ascii="Times New Roman" w:hAnsi="Times New Roman"/>
          <w:color w:val="000000"/>
        </w:rPr>
      </w:pPr>
    </w:p>
    <w:p w14:paraId="4536F55E" w14:textId="77777777" w:rsidR="005B3489" w:rsidRDefault="005B3489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Robert Clark, “Health and Retirement Benefits,” in Gretchen Bataille and Betsy Brown (eds.), </w:t>
      </w:r>
      <w:r>
        <w:rPr>
          <w:rFonts w:ascii="Times New Roman" w:hAnsi="Times New Roman"/>
          <w:i/>
          <w:color w:val="000000"/>
        </w:rPr>
        <w:t>Faculty Career Paths: Multiple Routes to Academic Success and Satisfaction</w:t>
      </w:r>
      <w:r>
        <w:rPr>
          <w:rFonts w:ascii="Times New Roman" w:hAnsi="Times New Roman"/>
          <w:color w:val="000000"/>
        </w:rPr>
        <w:t>, Praeger Publishers,</w:t>
      </w:r>
      <w:r w:rsidR="00732A86">
        <w:rPr>
          <w:rFonts w:ascii="Times New Roman" w:hAnsi="Times New Roman"/>
          <w:color w:val="000000"/>
        </w:rPr>
        <w:t xml:space="preserve"> </w:t>
      </w:r>
      <w:r w:rsidR="00FA7C0F">
        <w:rPr>
          <w:rFonts w:ascii="Times New Roman" w:hAnsi="Times New Roman"/>
          <w:color w:val="000000"/>
        </w:rPr>
        <w:t>2006, pp. 122-125</w:t>
      </w:r>
      <w:r>
        <w:rPr>
          <w:rFonts w:ascii="Times New Roman" w:hAnsi="Times New Roman"/>
          <w:color w:val="000000"/>
        </w:rPr>
        <w:t>.</w:t>
      </w:r>
    </w:p>
    <w:p w14:paraId="686FE6B8" w14:textId="77777777" w:rsidR="00331B4A" w:rsidRDefault="00331B4A" w:rsidP="00331B4A">
      <w:pPr>
        <w:spacing w:line="240" w:lineRule="exact"/>
        <w:rPr>
          <w:rFonts w:ascii="Times New Roman" w:hAnsi="Times New Roman"/>
          <w:color w:val="000000"/>
        </w:rPr>
      </w:pPr>
    </w:p>
    <w:p w14:paraId="27F31D4D" w14:textId="77777777" w:rsidR="00855389" w:rsidRPr="009961DF" w:rsidRDefault="00331B4A" w:rsidP="00FE5E2A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 w:rsidRPr="009961DF">
        <w:rPr>
          <w:rFonts w:ascii="Times New Roman" w:hAnsi="Times New Roman"/>
          <w:color w:val="000000"/>
        </w:rPr>
        <w:t xml:space="preserve">Robert Clark, “Immigration Trends, Changes in Retirement Ages, and the Future of Social Security,” in Han Emanuel (ed.), </w:t>
      </w:r>
      <w:r w:rsidR="00BA26A5" w:rsidRPr="009961DF">
        <w:rPr>
          <w:rFonts w:ascii="Times New Roman" w:hAnsi="Times New Roman"/>
          <w:i/>
          <w:color w:val="000000"/>
        </w:rPr>
        <w:t xml:space="preserve">Ageing and the </w:t>
      </w:r>
      <w:proofErr w:type="spellStart"/>
      <w:r w:rsidR="00BA26A5" w:rsidRPr="009961DF">
        <w:rPr>
          <w:rFonts w:ascii="Times New Roman" w:hAnsi="Times New Roman"/>
          <w:i/>
          <w:color w:val="000000"/>
        </w:rPr>
        <w:t>Labour</w:t>
      </w:r>
      <w:proofErr w:type="spellEnd"/>
      <w:r w:rsidR="00BA26A5" w:rsidRPr="009961DF">
        <w:rPr>
          <w:rFonts w:ascii="Times New Roman" w:hAnsi="Times New Roman"/>
          <w:i/>
          <w:color w:val="000000"/>
        </w:rPr>
        <w:t xml:space="preserve"> M</w:t>
      </w:r>
      <w:r w:rsidR="00FD5DCB" w:rsidRPr="009961DF">
        <w:rPr>
          <w:rFonts w:ascii="Times New Roman" w:hAnsi="Times New Roman"/>
          <w:i/>
          <w:color w:val="000000"/>
        </w:rPr>
        <w:t>arket: Issues and Solutions</w:t>
      </w:r>
      <w:r w:rsidRPr="009961DF">
        <w:rPr>
          <w:rFonts w:ascii="Times New Roman" w:hAnsi="Times New Roman"/>
          <w:color w:val="000000"/>
        </w:rPr>
        <w:t>,</w:t>
      </w:r>
      <w:r w:rsidR="00FD5DCB" w:rsidRPr="009961DF">
        <w:rPr>
          <w:rFonts w:ascii="Times New Roman" w:hAnsi="Times New Roman"/>
          <w:color w:val="000000"/>
        </w:rPr>
        <w:t xml:space="preserve"> </w:t>
      </w:r>
      <w:r w:rsidR="00BA26A5" w:rsidRPr="009961DF">
        <w:rPr>
          <w:rFonts w:ascii="Times New Roman" w:hAnsi="Times New Roman"/>
          <w:color w:val="000000"/>
        </w:rPr>
        <w:t>Antwerpen</w:t>
      </w:r>
      <w:r w:rsidR="00FD5DCB" w:rsidRPr="009961DF">
        <w:rPr>
          <w:rFonts w:ascii="Times New Roman" w:hAnsi="Times New Roman"/>
          <w:color w:val="000000"/>
        </w:rPr>
        <w:t xml:space="preserve">: </w:t>
      </w:r>
      <w:proofErr w:type="spellStart"/>
      <w:r w:rsidR="00FD5DCB" w:rsidRPr="009961DF">
        <w:rPr>
          <w:rFonts w:ascii="Times New Roman" w:hAnsi="Times New Roman"/>
          <w:color w:val="000000"/>
        </w:rPr>
        <w:t>Intersentia</w:t>
      </w:r>
      <w:proofErr w:type="spellEnd"/>
      <w:r w:rsidR="00FD5DCB" w:rsidRPr="009961DF">
        <w:rPr>
          <w:rFonts w:ascii="Times New Roman" w:hAnsi="Times New Roman"/>
          <w:color w:val="000000"/>
        </w:rPr>
        <w:t>,</w:t>
      </w:r>
      <w:r w:rsidRPr="009961DF">
        <w:rPr>
          <w:rFonts w:ascii="Times New Roman" w:hAnsi="Times New Roman"/>
          <w:color w:val="000000"/>
        </w:rPr>
        <w:t xml:space="preserve"> </w:t>
      </w:r>
      <w:r w:rsidR="008F20EC" w:rsidRPr="009961DF">
        <w:rPr>
          <w:rFonts w:ascii="Times New Roman" w:hAnsi="Times New Roman"/>
          <w:color w:val="000000"/>
        </w:rPr>
        <w:t>2006</w:t>
      </w:r>
      <w:r w:rsidR="00BA26A5" w:rsidRPr="009961DF">
        <w:rPr>
          <w:rFonts w:ascii="Times New Roman" w:hAnsi="Times New Roman"/>
          <w:color w:val="000000"/>
        </w:rPr>
        <w:t>, pp.139-150</w:t>
      </w:r>
      <w:r w:rsidRPr="009961DF">
        <w:rPr>
          <w:rFonts w:ascii="Times New Roman" w:hAnsi="Times New Roman"/>
          <w:color w:val="000000"/>
        </w:rPr>
        <w:t>.</w:t>
      </w:r>
    </w:p>
    <w:p w14:paraId="34B7E180" w14:textId="77777777" w:rsidR="00855389" w:rsidRDefault="00855389" w:rsidP="008F20EC">
      <w:pPr>
        <w:spacing w:line="240" w:lineRule="exact"/>
        <w:rPr>
          <w:rFonts w:ascii="Times New Roman" w:hAnsi="Times New Roman"/>
          <w:color w:val="000000"/>
        </w:rPr>
      </w:pPr>
    </w:p>
    <w:p w14:paraId="0D52ACC4" w14:textId="77777777" w:rsidR="008F20EC" w:rsidRPr="009961DF" w:rsidRDefault="008F20EC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Robert Clark and Madeleine </w:t>
      </w:r>
      <w:proofErr w:type="spellStart"/>
      <w:r>
        <w:rPr>
          <w:rFonts w:ascii="Times New Roman" w:hAnsi="Times New Roman"/>
          <w:color w:val="000000"/>
        </w:rPr>
        <w:t>d’Ambrosio</w:t>
      </w:r>
      <w:proofErr w:type="spellEnd"/>
      <w:r>
        <w:rPr>
          <w:rFonts w:ascii="Times New Roman" w:hAnsi="Times New Roman"/>
          <w:color w:val="000000"/>
        </w:rPr>
        <w:t xml:space="preserve">, “Walking the Financial Tightrope: Balancing Costs and Revenues with Commitment to Mission,” in Robert Clark and Madeleine </w:t>
      </w:r>
      <w:proofErr w:type="spellStart"/>
      <w:r>
        <w:rPr>
          <w:rFonts w:ascii="Times New Roman" w:hAnsi="Times New Roman"/>
          <w:color w:val="000000"/>
        </w:rPr>
        <w:t>d’Ambrosio</w:t>
      </w:r>
      <w:proofErr w:type="spellEnd"/>
      <w:r>
        <w:rPr>
          <w:rFonts w:ascii="Times New Roman" w:hAnsi="Times New Roman"/>
          <w:color w:val="000000"/>
        </w:rPr>
        <w:t xml:space="preserve"> (eds.), </w:t>
      </w:r>
      <w:r>
        <w:rPr>
          <w:rFonts w:ascii="Times New Roman" w:hAnsi="Times New Roman"/>
          <w:i/>
          <w:color w:val="000000"/>
        </w:rPr>
        <w:t>The New Balancing Act in the Business of Higher Education,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</w:rPr>
        <w:t>Northhampton</w:t>
      </w:r>
      <w:proofErr w:type="spellEnd"/>
      <w:r>
        <w:rPr>
          <w:rFonts w:ascii="Times New Roman" w:hAnsi="Times New Roman"/>
        </w:rPr>
        <w:t>, MA: Edward El</w:t>
      </w:r>
      <w:r w:rsidR="00771239">
        <w:rPr>
          <w:rFonts w:ascii="Times New Roman" w:hAnsi="Times New Roman"/>
        </w:rPr>
        <w:t>gar Publishing, 2006, pp. 3-17</w:t>
      </w:r>
      <w:r>
        <w:rPr>
          <w:rFonts w:ascii="Times New Roman" w:hAnsi="Times New Roman"/>
        </w:rPr>
        <w:t>.</w:t>
      </w:r>
    </w:p>
    <w:p w14:paraId="37BA96B2" w14:textId="77777777" w:rsidR="009961DF" w:rsidRDefault="009961DF" w:rsidP="009961DF">
      <w:pPr>
        <w:pStyle w:val="ListParagraph"/>
        <w:rPr>
          <w:rFonts w:ascii="Times New Roman" w:hAnsi="Times New Roman"/>
          <w:color w:val="000000"/>
        </w:rPr>
      </w:pPr>
    </w:p>
    <w:p w14:paraId="0C340D0C" w14:textId="77777777" w:rsidR="009961DF" w:rsidRPr="00044C97" w:rsidRDefault="009961DF" w:rsidP="009961DF">
      <w:pPr>
        <w:spacing w:line="240" w:lineRule="exact"/>
        <w:ind w:left="360"/>
        <w:rPr>
          <w:rFonts w:ascii="Times New Roman" w:hAnsi="Times New Roman"/>
          <w:color w:val="000000"/>
        </w:rPr>
      </w:pPr>
    </w:p>
    <w:p w14:paraId="43E54BCB" w14:textId="77777777" w:rsidR="00044C97" w:rsidRPr="00044C97" w:rsidRDefault="00044C97" w:rsidP="00044C97">
      <w:pPr>
        <w:spacing w:line="240" w:lineRule="exact"/>
        <w:rPr>
          <w:rFonts w:ascii="Times New Roman" w:hAnsi="Times New Roman"/>
          <w:color w:val="000000"/>
        </w:rPr>
      </w:pPr>
    </w:p>
    <w:p w14:paraId="4E997AB2" w14:textId="77777777" w:rsidR="00044C97" w:rsidRPr="00EA6FC1" w:rsidRDefault="00044C97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Robert Clark, Naohiro Ogawa, and Rikiya </w:t>
      </w:r>
      <w:proofErr w:type="spellStart"/>
      <w:r>
        <w:rPr>
          <w:rFonts w:ascii="Times New Roman" w:hAnsi="Times New Roman"/>
          <w:color w:val="000000"/>
        </w:rPr>
        <w:t>Matsukura</w:t>
      </w:r>
      <w:proofErr w:type="spellEnd"/>
      <w:r>
        <w:rPr>
          <w:rFonts w:ascii="Times New Roman" w:hAnsi="Times New Roman"/>
          <w:color w:val="000000"/>
        </w:rPr>
        <w:t xml:space="preserve">, “Population Aging, Changing Retirement Policies, and Lifetime Earnings Profiles,” in </w:t>
      </w:r>
      <w:r>
        <w:rPr>
          <w:rFonts w:ascii="Times New Roman" w:hAnsi="Times New Roman"/>
        </w:rPr>
        <w:t xml:space="preserve">Robert Clark, Naohiro Ogawa, and Andrew Mason (eds.), </w:t>
      </w:r>
      <w:r w:rsidR="00EA6FC1">
        <w:rPr>
          <w:rFonts w:ascii="Times New Roman" w:hAnsi="Times New Roman"/>
          <w:i/>
        </w:rPr>
        <w:t>Population Aging, I</w:t>
      </w:r>
      <w:r>
        <w:rPr>
          <w:rFonts w:ascii="Times New Roman" w:hAnsi="Times New Roman"/>
          <w:i/>
        </w:rPr>
        <w:t>ntergenerational Transfers and the Macroeconomy</w:t>
      </w:r>
      <w:r w:rsidR="00081BC3">
        <w:rPr>
          <w:rFonts w:ascii="Times New Roman" w:hAnsi="Times New Roman"/>
        </w:rPr>
        <w:t>, Cheltenham</w:t>
      </w:r>
      <w:r>
        <w:rPr>
          <w:rFonts w:ascii="Times New Roman" w:hAnsi="Times New Roman"/>
        </w:rPr>
        <w:t>, UK: Edwa</w:t>
      </w:r>
      <w:r w:rsidR="00081BC3">
        <w:rPr>
          <w:rFonts w:ascii="Times New Roman" w:hAnsi="Times New Roman"/>
        </w:rPr>
        <w:t>rd Elgar Publishing, 2007, pp.17-37</w:t>
      </w:r>
      <w:r>
        <w:rPr>
          <w:rFonts w:ascii="Times New Roman" w:hAnsi="Times New Roman"/>
        </w:rPr>
        <w:t>.</w:t>
      </w:r>
    </w:p>
    <w:p w14:paraId="7104D13B" w14:textId="77777777" w:rsidR="00EA6FC1" w:rsidRDefault="00EA6FC1" w:rsidP="00EA6FC1">
      <w:pPr>
        <w:spacing w:line="240" w:lineRule="exact"/>
        <w:rPr>
          <w:rFonts w:ascii="Times New Roman" w:hAnsi="Times New Roman"/>
          <w:color w:val="000000"/>
        </w:rPr>
      </w:pPr>
    </w:p>
    <w:p w14:paraId="60DBCB14" w14:textId="77777777" w:rsidR="00EA6FC1" w:rsidRPr="005F282D" w:rsidRDefault="00EA6FC1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Robert Clark, Andrew Mason, and Naohiro Ogawa, “Economic and policy implications of population aging,” </w:t>
      </w:r>
      <w:r>
        <w:rPr>
          <w:rFonts w:ascii="Times New Roman" w:hAnsi="Times New Roman"/>
          <w:color w:val="000000"/>
        </w:rPr>
        <w:t xml:space="preserve">in </w:t>
      </w:r>
      <w:r>
        <w:rPr>
          <w:rFonts w:ascii="Times New Roman" w:hAnsi="Times New Roman"/>
        </w:rPr>
        <w:t xml:space="preserve">Robert Clark, Naohiro Ogawa, and Andrew Mason (eds.), </w:t>
      </w:r>
      <w:r>
        <w:rPr>
          <w:rFonts w:ascii="Times New Roman" w:hAnsi="Times New Roman"/>
          <w:i/>
        </w:rPr>
        <w:t>Population Aging, Intergenerational Transfers and the Macroeconomy</w:t>
      </w:r>
      <w:r w:rsidR="00081BC3">
        <w:rPr>
          <w:rFonts w:ascii="Times New Roman" w:hAnsi="Times New Roman"/>
        </w:rPr>
        <w:t>, Cheltenham</w:t>
      </w:r>
      <w:r>
        <w:rPr>
          <w:rFonts w:ascii="Times New Roman" w:hAnsi="Times New Roman"/>
        </w:rPr>
        <w:t>, UK: Edwa</w:t>
      </w:r>
      <w:r w:rsidR="00081BC3">
        <w:rPr>
          <w:rFonts w:ascii="Times New Roman" w:hAnsi="Times New Roman"/>
        </w:rPr>
        <w:t>rd Elgar Publishing, 2007, pp. 3-16</w:t>
      </w:r>
      <w:r>
        <w:rPr>
          <w:rFonts w:ascii="Times New Roman" w:hAnsi="Times New Roman"/>
        </w:rPr>
        <w:t>.</w:t>
      </w:r>
    </w:p>
    <w:p w14:paraId="6B0AA7D6" w14:textId="77777777" w:rsidR="005F282D" w:rsidRDefault="005F282D" w:rsidP="005F282D">
      <w:pPr>
        <w:spacing w:line="240" w:lineRule="exact"/>
        <w:rPr>
          <w:rFonts w:ascii="Times New Roman" w:hAnsi="Times New Roman"/>
          <w:color w:val="000000"/>
        </w:rPr>
      </w:pPr>
    </w:p>
    <w:p w14:paraId="12D5BA53" w14:textId="77777777" w:rsidR="005F282D" w:rsidRPr="00BB00BB" w:rsidRDefault="005F282D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Robert Clark and Madeleine </w:t>
      </w:r>
      <w:proofErr w:type="spellStart"/>
      <w:r>
        <w:rPr>
          <w:rFonts w:ascii="Times New Roman" w:hAnsi="Times New Roman"/>
        </w:rPr>
        <w:t>d’Ambro</w:t>
      </w:r>
      <w:r w:rsidR="003814DF">
        <w:rPr>
          <w:rFonts w:ascii="Times New Roman" w:hAnsi="Times New Roman"/>
        </w:rPr>
        <w:t>sio</w:t>
      </w:r>
      <w:proofErr w:type="spellEnd"/>
      <w:r w:rsidR="003814D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“Adjusting Retirement Goals and Saving Behavior: The Role of Financial Education,” in Annamaria Lusardi (ed.), </w:t>
      </w:r>
      <w:r>
        <w:rPr>
          <w:rFonts w:ascii="Times New Roman" w:hAnsi="Times New Roman"/>
          <w:i/>
        </w:rPr>
        <w:t xml:space="preserve">Improving the Effectiveness of </w:t>
      </w:r>
      <w:r w:rsidR="00DE49B4">
        <w:rPr>
          <w:rFonts w:ascii="Times New Roman" w:hAnsi="Times New Roman"/>
          <w:i/>
        </w:rPr>
        <w:t>F</w:t>
      </w:r>
      <w:r>
        <w:rPr>
          <w:rFonts w:ascii="Times New Roman" w:hAnsi="Times New Roman"/>
          <w:i/>
        </w:rPr>
        <w:t xml:space="preserve">inancial Education and Saving Programs, </w:t>
      </w:r>
      <w:r>
        <w:rPr>
          <w:rFonts w:ascii="Times New Roman" w:hAnsi="Times New Roman"/>
        </w:rPr>
        <w:t>Chicago: Universi</w:t>
      </w:r>
      <w:r w:rsidR="00673E49">
        <w:rPr>
          <w:rFonts w:ascii="Times New Roman" w:hAnsi="Times New Roman"/>
        </w:rPr>
        <w:t xml:space="preserve">ty of Chicago Press, </w:t>
      </w:r>
      <w:r w:rsidR="003814DF">
        <w:rPr>
          <w:rFonts w:ascii="Times New Roman" w:hAnsi="Times New Roman"/>
        </w:rPr>
        <w:t xml:space="preserve">2008, </w:t>
      </w:r>
      <w:r w:rsidR="00673E49">
        <w:rPr>
          <w:rFonts w:ascii="Times New Roman" w:hAnsi="Times New Roman"/>
        </w:rPr>
        <w:t>pp. 237-256</w:t>
      </w:r>
      <w:r>
        <w:rPr>
          <w:rFonts w:ascii="Times New Roman" w:hAnsi="Times New Roman"/>
        </w:rPr>
        <w:t>.</w:t>
      </w:r>
    </w:p>
    <w:p w14:paraId="2C59C61D" w14:textId="77777777" w:rsidR="00BB00BB" w:rsidRDefault="00BB00BB" w:rsidP="00BB00BB">
      <w:pPr>
        <w:pStyle w:val="ListParagraph"/>
        <w:rPr>
          <w:rFonts w:ascii="Times New Roman" w:hAnsi="Times New Roman"/>
          <w:color w:val="000000"/>
        </w:rPr>
      </w:pPr>
    </w:p>
    <w:p w14:paraId="0B1216B6" w14:textId="77777777" w:rsidR="00BB00BB" w:rsidRDefault="003814DF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Robert Clark, </w:t>
      </w:r>
      <w:r w:rsidR="00BB00BB">
        <w:rPr>
          <w:rFonts w:ascii="Times New Roman" w:hAnsi="Times New Roman"/>
          <w:color w:val="000000"/>
        </w:rPr>
        <w:t xml:space="preserve"> “ The Emergence of Phased Retirement: Economic Implications and Policy Concerns,” in Michael Abbott, Charles Beach, Robin Boadway, and James MacKinnon (eds.), </w:t>
      </w:r>
      <w:r w:rsidR="00BB00BB">
        <w:rPr>
          <w:rFonts w:ascii="Times New Roman" w:hAnsi="Times New Roman"/>
          <w:i/>
          <w:color w:val="000000"/>
        </w:rPr>
        <w:t xml:space="preserve">Retirement Policy Issues in Canada, </w:t>
      </w:r>
      <w:r w:rsidR="00BB00BB">
        <w:rPr>
          <w:rFonts w:ascii="Times New Roman" w:hAnsi="Times New Roman"/>
          <w:color w:val="000000"/>
        </w:rPr>
        <w:t>Kingston, Canada: John Deutsch Institute and McGill-Queen</w:t>
      </w:r>
      <w:r>
        <w:rPr>
          <w:rFonts w:ascii="Times New Roman" w:hAnsi="Times New Roman"/>
          <w:color w:val="000000"/>
        </w:rPr>
        <w:t>’s University Press, 2009, pp. 237-252</w:t>
      </w:r>
      <w:r w:rsidR="00BB00BB">
        <w:rPr>
          <w:rFonts w:ascii="Times New Roman" w:hAnsi="Times New Roman"/>
          <w:color w:val="000000"/>
        </w:rPr>
        <w:t>.</w:t>
      </w:r>
    </w:p>
    <w:p w14:paraId="4FFE053B" w14:textId="77777777" w:rsidR="004D6A9F" w:rsidRDefault="004D6A9F" w:rsidP="004D6A9F">
      <w:pPr>
        <w:pStyle w:val="ListParagraph"/>
        <w:rPr>
          <w:rFonts w:ascii="Times New Roman" w:hAnsi="Times New Roman"/>
          <w:color w:val="000000"/>
        </w:rPr>
      </w:pPr>
    </w:p>
    <w:p w14:paraId="5F1B7C5A" w14:textId="77777777" w:rsidR="004D6A9F" w:rsidRDefault="004D6A9F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Robert Clark, Lee Craig, and Neveen Ahmed, “The Evolution of Public Sector Pension Plans in the United States,” in Gary Anderson and Olivia Mitchell (eds.), </w:t>
      </w:r>
      <w:r>
        <w:rPr>
          <w:rFonts w:ascii="Times New Roman" w:hAnsi="Times New Roman"/>
          <w:i/>
          <w:color w:val="000000"/>
        </w:rPr>
        <w:t>The Future of Public Retirement Systems</w:t>
      </w:r>
      <w:r>
        <w:rPr>
          <w:rFonts w:ascii="Times New Roman" w:hAnsi="Times New Roman"/>
          <w:color w:val="000000"/>
        </w:rPr>
        <w:t>, Oxford Un</w:t>
      </w:r>
      <w:r w:rsidR="00DF0E16">
        <w:rPr>
          <w:rFonts w:ascii="Times New Roman" w:hAnsi="Times New Roman"/>
          <w:color w:val="000000"/>
        </w:rPr>
        <w:t>iversity Press, 2009, pp.</w:t>
      </w:r>
      <w:r w:rsidR="0014187A">
        <w:rPr>
          <w:rFonts w:ascii="Times New Roman" w:hAnsi="Times New Roman"/>
          <w:color w:val="000000"/>
        </w:rPr>
        <w:t xml:space="preserve"> </w:t>
      </w:r>
      <w:r w:rsidR="00DF0E16">
        <w:rPr>
          <w:rFonts w:ascii="Times New Roman" w:hAnsi="Times New Roman"/>
          <w:color w:val="000000"/>
        </w:rPr>
        <w:t>239-270</w:t>
      </w:r>
      <w:r>
        <w:rPr>
          <w:rFonts w:ascii="Times New Roman" w:hAnsi="Times New Roman"/>
          <w:color w:val="000000"/>
        </w:rPr>
        <w:t>.</w:t>
      </w:r>
    </w:p>
    <w:p w14:paraId="3C7E7352" w14:textId="77777777" w:rsidR="007A4BC7" w:rsidRDefault="007A4BC7" w:rsidP="007A4BC7">
      <w:pPr>
        <w:pStyle w:val="ListParagraph"/>
        <w:rPr>
          <w:rFonts w:ascii="Times New Roman" w:hAnsi="Times New Roman"/>
          <w:color w:val="000000"/>
        </w:rPr>
      </w:pPr>
    </w:p>
    <w:p w14:paraId="5A1AD679" w14:textId="77777777" w:rsidR="007A4BC7" w:rsidRDefault="007A4BC7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Robert Clark, Melinda Morrill, and Steve Allen, “Employer-Provided Retirement Planning Programs,” in Robert Clark and Olivia Mitchell (eds.), </w:t>
      </w:r>
      <w:r>
        <w:rPr>
          <w:rFonts w:ascii="Times New Roman" w:hAnsi="Times New Roman"/>
          <w:i/>
          <w:color w:val="000000"/>
        </w:rPr>
        <w:t>Reorienting Retirement Risk Management,</w:t>
      </w:r>
      <w:r>
        <w:rPr>
          <w:rFonts w:ascii="Times New Roman" w:hAnsi="Times New Roman"/>
          <w:color w:val="000000"/>
        </w:rPr>
        <w:t xml:space="preserve"> Oxford Un</w:t>
      </w:r>
      <w:r w:rsidR="005E6B4C">
        <w:rPr>
          <w:rFonts w:ascii="Times New Roman" w:hAnsi="Times New Roman"/>
          <w:color w:val="000000"/>
        </w:rPr>
        <w:t>iversity Press, 2010, pp. 36-64</w:t>
      </w:r>
      <w:r>
        <w:rPr>
          <w:rFonts w:ascii="Times New Roman" w:hAnsi="Times New Roman"/>
          <w:color w:val="000000"/>
        </w:rPr>
        <w:t>.</w:t>
      </w:r>
    </w:p>
    <w:p w14:paraId="52A2B6F3" w14:textId="77777777" w:rsidR="00AD6467" w:rsidRDefault="00AD6467" w:rsidP="00AD6467">
      <w:pPr>
        <w:pStyle w:val="ListParagraph"/>
        <w:rPr>
          <w:rFonts w:ascii="Times New Roman" w:hAnsi="Times New Roman"/>
          <w:color w:val="000000"/>
        </w:rPr>
      </w:pPr>
    </w:p>
    <w:p w14:paraId="47515DB2" w14:textId="77777777" w:rsidR="00B67F7A" w:rsidRPr="00B67F7A" w:rsidRDefault="00AD6467" w:rsidP="00B67F7A">
      <w:pPr>
        <w:numPr>
          <w:ilvl w:val="0"/>
          <w:numId w:val="9"/>
        </w:numPr>
        <w:spacing w:line="240" w:lineRule="exact"/>
        <w:rPr>
          <w:rFonts w:ascii="Times New Roman" w:hAnsi="Times New Roman"/>
          <w:snapToGrid/>
          <w:szCs w:val="24"/>
        </w:rPr>
      </w:pPr>
      <w:r w:rsidRPr="00B67F7A">
        <w:rPr>
          <w:rFonts w:ascii="Times New Roman" w:hAnsi="Times New Roman"/>
          <w:color w:val="000000"/>
        </w:rPr>
        <w:t>Robert Clark and Olivia Mitchell, “The Evolution of</w:t>
      </w:r>
      <w:r w:rsidR="00213A57" w:rsidRPr="00B67F7A">
        <w:rPr>
          <w:rFonts w:ascii="Times New Roman" w:hAnsi="Times New Roman"/>
          <w:color w:val="000000"/>
        </w:rPr>
        <w:t xml:space="preserve"> Retirement</w:t>
      </w:r>
      <w:r w:rsidRPr="00B67F7A">
        <w:rPr>
          <w:rFonts w:ascii="Times New Roman" w:hAnsi="Times New Roman"/>
          <w:color w:val="000000"/>
        </w:rPr>
        <w:t xml:space="preserve"> Risk Management</w:t>
      </w:r>
      <w:r w:rsidR="00213A57" w:rsidRPr="00B67F7A">
        <w:rPr>
          <w:rFonts w:ascii="Times New Roman" w:hAnsi="Times New Roman"/>
          <w:color w:val="000000"/>
        </w:rPr>
        <w:t xml:space="preserve">,” Robert Clark and Olivia Mitchell (eds.), </w:t>
      </w:r>
      <w:r w:rsidR="00213A57" w:rsidRPr="00B67F7A">
        <w:rPr>
          <w:rFonts w:ascii="Times New Roman" w:hAnsi="Times New Roman"/>
          <w:i/>
          <w:color w:val="000000"/>
        </w:rPr>
        <w:t>Reorienting Retirement Risk Management,</w:t>
      </w:r>
      <w:r w:rsidR="00213A57" w:rsidRPr="00B67F7A">
        <w:rPr>
          <w:rFonts w:ascii="Times New Roman" w:hAnsi="Times New Roman"/>
          <w:color w:val="000000"/>
        </w:rPr>
        <w:t xml:space="preserve"> Oxford University Press, 20</w:t>
      </w:r>
      <w:r w:rsidR="005E6B4C" w:rsidRPr="00B67F7A">
        <w:rPr>
          <w:rFonts w:ascii="Times New Roman" w:hAnsi="Times New Roman"/>
          <w:color w:val="000000"/>
        </w:rPr>
        <w:t>10, pp. 1-12</w:t>
      </w:r>
      <w:r w:rsidR="00213A57" w:rsidRPr="00B67F7A">
        <w:rPr>
          <w:rFonts w:ascii="Times New Roman" w:hAnsi="Times New Roman"/>
          <w:color w:val="000000"/>
        </w:rPr>
        <w:t>.</w:t>
      </w:r>
      <w:r w:rsidR="00B67F7A" w:rsidRPr="00B67F7A">
        <w:rPr>
          <w:rFonts w:ascii="Times New Roman" w:hAnsi="Times New Roman"/>
          <w:color w:val="000000"/>
        </w:rPr>
        <w:t xml:space="preserve">  </w:t>
      </w:r>
    </w:p>
    <w:p w14:paraId="17845234" w14:textId="77777777" w:rsidR="00B67F7A" w:rsidRDefault="00B67F7A" w:rsidP="00B67F7A">
      <w:pPr>
        <w:pStyle w:val="ListParagraph"/>
        <w:rPr>
          <w:rFonts w:ascii="Times New Roman" w:hAnsi="Times New Roman"/>
          <w:color w:val="000000"/>
        </w:rPr>
      </w:pPr>
    </w:p>
    <w:p w14:paraId="4A5254E1" w14:textId="77777777" w:rsidR="00B67F7A" w:rsidRDefault="00B67F7A" w:rsidP="00B67F7A">
      <w:pPr>
        <w:numPr>
          <w:ilvl w:val="0"/>
          <w:numId w:val="9"/>
        </w:numPr>
        <w:spacing w:line="240" w:lineRule="exact"/>
        <w:rPr>
          <w:rFonts w:ascii="Times New Roman" w:hAnsi="Times New Roman"/>
          <w:snapToGrid/>
          <w:szCs w:val="24"/>
        </w:rPr>
      </w:pPr>
      <w:r w:rsidRPr="00B67F7A">
        <w:rPr>
          <w:rFonts w:ascii="Times New Roman" w:hAnsi="Times New Roman"/>
          <w:color w:val="000000"/>
        </w:rPr>
        <w:t xml:space="preserve">Robert Clark, Melinda Morrill, and Steven Allen, “Pension Plan Distributions: The Importance of Financial Literacy,” </w:t>
      </w:r>
      <w:r w:rsidRPr="00B67F7A">
        <w:rPr>
          <w:rFonts w:ascii="Times New Roman" w:hAnsi="Times New Roman"/>
          <w:color w:val="000000"/>
          <w:szCs w:val="24"/>
        </w:rPr>
        <w:t xml:space="preserve">in </w:t>
      </w:r>
      <w:r w:rsidRPr="00B67F7A">
        <w:rPr>
          <w:rFonts w:ascii="Times New Roman" w:hAnsi="Times New Roman"/>
          <w:snapToGrid/>
          <w:szCs w:val="24"/>
        </w:rPr>
        <w:t>Annamaria Lusardi and Olivia S. Mitchell</w:t>
      </w:r>
      <w:r w:rsidR="00A124DB">
        <w:rPr>
          <w:rFonts w:ascii="Times New Roman" w:hAnsi="Times New Roman"/>
          <w:snapToGrid/>
          <w:szCs w:val="24"/>
        </w:rPr>
        <w:t xml:space="preserve"> (eds.),</w:t>
      </w:r>
      <w:r w:rsidRPr="00B67F7A">
        <w:rPr>
          <w:rFonts w:ascii="Times New Roman" w:hAnsi="Times New Roman"/>
          <w:snapToGrid/>
          <w:szCs w:val="24"/>
        </w:rPr>
        <w:t xml:space="preserve"> </w:t>
      </w:r>
      <w:r w:rsidRPr="00B67F7A">
        <w:rPr>
          <w:rFonts w:ascii="Times New Roman" w:hAnsi="Times New Roman"/>
          <w:i/>
          <w:iCs/>
          <w:snapToGrid/>
          <w:szCs w:val="24"/>
        </w:rPr>
        <w:t>Financial Literacy:  Implications for Retirement Security and the Financial Marketplace</w:t>
      </w:r>
      <w:r w:rsidRPr="00B67F7A">
        <w:rPr>
          <w:rFonts w:ascii="Times New Roman" w:hAnsi="Times New Roman"/>
          <w:snapToGrid/>
          <w:szCs w:val="24"/>
        </w:rPr>
        <w:t xml:space="preserve">. Oxford, UK: Oxford University Press, </w:t>
      </w:r>
      <w:r w:rsidR="00DA528E">
        <w:rPr>
          <w:rFonts w:ascii="Times New Roman" w:hAnsi="Times New Roman"/>
          <w:snapToGrid/>
          <w:szCs w:val="24"/>
        </w:rPr>
        <w:t>2</w:t>
      </w:r>
      <w:r w:rsidR="00B464A4">
        <w:rPr>
          <w:rFonts w:ascii="Times New Roman" w:hAnsi="Times New Roman"/>
          <w:snapToGrid/>
          <w:szCs w:val="24"/>
        </w:rPr>
        <w:t>011</w:t>
      </w:r>
      <w:r w:rsidR="008B3910">
        <w:rPr>
          <w:rFonts w:ascii="Times New Roman" w:hAnsi="Times New Roman"/>
          <w:snapToGrid/>
          <w:szCs w:val="24"/>
        </w:rPr>
        <w:t xml:space="preserve"> pp. 40-58</w:t>
      </w:r>
      <w:r w:rsidRPr="00B67F7A">
        <w:rPr>
          <w:rFonts w:ascii="Times New Roman" w:hAnsi="Times New Roman"/>
          <w:snapToGrid/>
          <w:szCs w:val="24"/>
        </w:rPr>
        <w:t>.</w:t>
      </w:r>
    </w:p>
    <w:p w14:paraId="538F1A39" w14:textId="77777777" w:rsidR="00A124DB" w:rsidRDefault="00A124DB" w:rsidP="00A124DB">
      <w:pPr>
        <w:pStyle w:val="ListParagraph"/>
        <w:rPr>
          <w:rFonts w:ascii="Times New Roman" w:hAnsi="Times New Roman"/>
          <w:snapToGrid/>
          <w:szCs w:val="24"/>
        </w:rPr>
      </w:pPr>
    </w:p>
    <w:p w14:paraId="33EDD86C" w14:textId="77777777" w:rsidR="00E5202F" w:rsidRPr="009961DF" w:rsidRDefault="00A124DB" w:rsidP="00FE5E2A">
      <w:pPr>
        <w:numPr>
          <w:ilvl w:val="0"/>
          <w:numId w:val="9"/>
        </w:numPr>
        <w:spacing w:line="240" w:lineRule="exact"/>
        <w:rPr>
          <w:rFonts w:ascii="Times New Roman" w:hAnsi="Times New Roman"/>
          <w:snapToGrid/>
          <w:szCs w:val="24"/>
        </w:rPr>
      </w:pPr>
      <w:r w:rsidRPr="009961DF">
        <w:rPr>
          <w:rFonts w:ascii="Times New Roman" w:hAnsi="Times New Roman"/>
          <w:snapToGrid/>
          <w:szCs w:val="24"/>
        </w:rPr>
        <w:t>Robert Clark, “State and Local Pensions in the United States,” in Noriyuki Takayama</w:t>
      </w:r>
      <w:r w:rsidR="008B1C08" w:rsidRPr="009961DF">
        <w:rPr>
          <w:rFonts w:ascii="Times New Roman" w:hAnsi="Times New Roman"/>
          <w:snapToGrid/>
          <w:szCs w:val="24"/>
        </w:rPr>
        <w:t xml:space="preserve"> </w:t>
      </w:r>
      <w:r w:rsidRPr="009961DF">
        <w:rPr>
          <w:rFonts w:ascii="Times New Roman" w:hAnsi="Times New Roman"/>
          <w:snapToGrid/>
          <w:szCs w:val="24"/>
        </w:rPr>
        <w:t xml:space="preserve">(ed.), </w:t>
      </w:r>
      <w:r w:rsidRPr="009961DF">
        <w:rPr>
          <w:rFonts w:ascii="Times New Roman" w:hAnsi="Times New Roman"/>
          <w:i/>
          <w:snapToGrid/>
          <w:szCs w:val="24"/>
        </w:rPr>
        <w:t>Reforming Pensions for Civil and Military Servants</w:t>
      </w:r>
      <w:r w:rsidRPr="009961DF">
        <w:rPr>
          <w:rFonts w:ascii="Times New Roman" w:hAnsi="Times New Roman"/>
          <w:snapToGrid/>
          <w:szCs w:val="24"/>
        </w:rPr>
        <w:t xml:space="preserve">, </w:t>
      </w:r>
      <w:r w:rsidR="00B726FC" w:rsidRPr="009961DF">
        <w:rPr>
          <w:rFonts w:ascii="Times New Roman" w:hAnsi="Times New Roman"/>
          <w:snapToGrid/>
          <w:szCs w:val="24"/>
        </w:rPr>
        <w:t xml:space="preserve">Tokyo: </w:t>
      </w:r>
      <w:r w:rsidRPr="009961DF">
        <w:rPr>
          <w:rFonts w:ascii="Times New Roman" w:hAnsi="Times New Roman"/>
          <w:snapToGrid/>
          <w:szCs w:val="24"/>
        </w:rPr>
        <w:t>Maruzen</w:t>
      </w:r>
      <w:r w:rsidR="00B726FC" w:rsidRPr="009961DF">
        <w:rPr>
          <w:rFonts w:ascii="Times New Roman" w:hAnsi="Times New Roman"/>
          <w:snapToGrid/>
          <w:szCs w:val="24"/>
        </w:rPr>
        <w:t xml:space="preserve"> Publishing</w:t>
      </w:r>
      <w:r w:rsidR="008B1C08" w:rsidRPr="009961DF">
        <w:rPr>
          <w:rFonts w:ascii="Times New Roman" w:hAnsi="Times New Roman"/>
          <w:snapToGrid/>
          <w:szCs w:val="24"/>
        </w:rPr>
        <w:t xml:space="preserve">, </w:t>
      </w:r>
      <w:r w:rsidRPr="009961DF">
        <w:rPr>
          <w:rFonts w:ascii="Times New Roman" w:hAnsi="Times New Roman"/>
          <w:snapToGrid/>
          <w:szCs w:val="24"/>
        </w:rPr>
        <w:t>2012</w:t>
      </w:r>
      <w:r w:rsidR="002858F3" w:rsidRPr="009961DF">
        <w:rPr>
          <w:rFonts w:ascii="Times New Roman" w:hAnsi="Times New Roman"/>
          <w:snapToGrid/>
          <w:szCs w:val="24"/>
        </w:rPr>
        <w:t>, pp.167-182</w:t>
      </w:r>
      <w:r w:rsidRPr="009961DF">
        <w:rPr>
          <w:rFonts w:ascii="Times New Roman" w:hAnsi="Times New Roman"/>
          <w:snapToGrid/>
          <w:szCs w:val="24"/>
        </w:rPr>
        <w:t>.</w:t>
      </w:r>
    </w:p>
    <w:p w14:paraId="4694674C" w14:textId="77777777" w:rsidR="00F40EF0" w:rsidRDefault="00F40EF0" w:rsidP="00E5202F">
      <w:pPr>
        <w:pStyle w:val="ListParagraph"/>
        <w:rPr>
          <w:rFonts w:ascii="Times New Roman" w:hAnsi="Times New Roman"/>
          <w:snapToGrid/>
          <w:szCs w:val="24"/>
        </w:rPr>
      </w:pPr>
    </w:p>
    <w:p w14:paraId="464BB410" w14:textId="77777777" w:rsidR="00E5202F" w:rsidRDefault="00E5202F" w:rsidP="00B67F7A">
      <w:pPr>
        <w:numPr>
          <w:ilvl w:val="0"/>
          <w:numId w:val="9"/>
        </w:numPr>
        <w:spacing w:line="240" w:lineRule="exact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Robert Clark, Alan Glickstein, and Tomeka Hill, “Adopting Hybrid pension Plans: Effects of Economic Crisis and Regulatory Reform,” in Raimond Maurer, Olivia Mitchell, and Mark Warshawsky, (eds.) </w:t>
      </w:r>
      <w:r>
        <w:rPr>
          <w:rFonts w:ascii="Times New Roman" w:hAnsi="Times New Roman"/>
          <w:i/>
          <w:snapToGrid/>
          <w:szCs w:val="24"/>
        </w:rPr>
        <w:t xml:space="preserve">Reshaping Retirement Security: Lessons from the Global financial Crisis, </w:t>
      </w:r>
      <w:r w:rsidRPr="00B67F7A">
        <w:rPr>
          <w:rFonts w:ascii="Times New Roman" w:hAnsi="Times New Roman"/>
          <w:snapToGrid/>
          <w:szCs w:val="24"/>
        </w:rPr>
        <w:t xml:space="preserve">Oxford, UK: Oxford University Press, </w:t>
      </w:r>
      <w:r>
        <w:rPr>
          <w:rFonts w:ascii="Times New Roman" w:hAnsi="Times New Roman"/>
          <w:snapToGrid/>
          <w:szCs w:val="24"/>
        </w:rPr>
        <w:t>2012 pp. 215-234.</w:t>
      </w:r>
    </w:p>
    <w:p w14:paraId="6147A167" w14:textId="77777777" w:rsidR="00E607A0" w:rsidRDefault="00E607A0" w:rsidP="00E607A0">
      <w:pPr>
        <w:pStyle w:val="ListParagraph"/>
        <w:rPr>
          <w:rFonts w:ascii="Times New Roman" w:hAnsi="Times New Roman"/>
          <w:snapToGrid/>
          <w:szCs w:val="24"/>
        </w:rPr>
      </w:pPr>
    </w:p>
    <w:p w14:paraId="1407D339" w14:textId="77777777" w:rsidR="009961DF" w:rsidRDefault="009961DF" w:rsidP="00E607A0">
      <w:pPr>
        <w:pStyle w:val="ListParagraph"/>
        <w:rPr>
          <w:rFonts w:ascii="Times New Roman" w:hAnsi="Times New Roman"/>
          <w:snapToGrid/>
          <w:szCs w:val="24"/>
        </w:rPr>
      </w:pPr>
    </w:p>
    <w:p w14:paraId="0B3EED47" w14:textId="77777777" w:rsidR="009961DF" w:rsidRDefault="009961DF" w:rsidP="00E607A0">
      <w:pPr>
        <w:pStyle w:val="ListParagraph"/>
        <w:rPr>
          <w:rFonts w:ascii="Times New Roman" w:hAnsi="Times New Roman"/>
          <w:snapToGrid/>
          <w:szCs w:val="24"/>
        </w:rPr>
      </w:pPr>
    </w:p>
    <w:p w14:paraId="08217FC8" w14:textId="77777777" w:rsidR="00E607A0" w:rsidRDefault="00E607A0" w:rsidP="00B67F7A">
      <w:pPr>
        <w:numPr>
          <w:ilvl w:val="0"/>
          <w:numId w:val="9"/>
        </w:numPr>
        <w:spacing w:line="240" w:lineRule="exact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lastRenderedPageBreak/>
        <w:t>Robert Clark, “Financial Literacy and Retir</w:t>
      </w:r>
      <w:r w:rsidR="009072EF">
        <w:rPr>
          <w:rFonts w:ascii="Times New Roman" w:hAnsi="Times New Roman"/>
          <w:snapToGrid/>
          <w:szCs w:val="24"/>
        </w:rPr>
        <w:t>ement Decisions: The Choices Fac</w:t>
      </w:r>
      <w:r>
        <w:rPr>
          <w:rFonts w:ascii="Times New Roman" w:hAnsi="Times New Roman"/>
          <w:snapToGrid/>
          <w:szCs w:val="24"/>
        </w:rPr>
        <w:t>ing Older Workers,” in</w:t>
      </w:r>
      <w:r w:rsidR="009072EF">
        <w:rPr>
          <w:rFonts w:ascii="Times New Roman" w:hAnsi="Times New Roman"/>
          <w:snapToGrid/>
          <w:szCs w:val="24"/>
        </w:rPr>
        <w:t xml:space="preserve"> </w:t>
      </w:r>
      <w:r>
        <w:rPr>
          <w:rFonts w:ascii="Times New Roman" w:hAnsi="Times New Roman"/>
          <w:snapToGrid/>
          <w:szCs w:val="24"/>
        </w:rPr>
        <w:t xml:space="preserve">Phyllis Snyder and Michael Barth (eds.), </w:t>
      </w:r>
      <w:r>
        <w:rPr>
          <w:rFonts w:ascii="Times New Roman" w:hAnsi="Times New Roman"/>
          <w:i/>
          <w:snapToGrid/>
          <w:szCs w:val="24"/>
        </w:rPr>
        <w:t>Tapping Mature Talent: Policies for a 21</w:t>
      </w:r>
      <w:r w:rsidRPr="00E607A0">
        <w:rPr>
          <w:rFonts w:ascii="Times New Roman" w:hAnsi="Times New Roman"/>
          <w:i/>
          <w:snapToGrid/>
          <w:szCs w:val="24"/>
          <w:vertAlign w:val="superscript"/>
        </w:rPr>
        <w:t>st</w:t>
      </w:r>
      <w:r>
        <w:rPr>
          <w:rFonts w:ascii="Times New Roman" w:hAnsi="Times New Roman"/>
          <w:i/>
          <w:snapToGrid/>
          <w:szCs w:val="24"/>
        </w:rPr>
        <w:t xml:space="preserve"> Century Workforce,</w:t>
      </w:r>
      <w:r>
        <w:rPr>
          <w:rFonts w:ascii="Times New Roman" w:hAnsi="Times New Roman"/>
          <w:snapToGrid/>
          <w:szCs w:val="24"/>
        </w:rPr>
        <w:t xml:space="preserve"> CAEL, 2012, pp. 42-55.</w:t>
      </w:r>
    </w:p>
    <w:p w14:paraId="082FDDF9" w14:textId="77777777" w:rsidR="00A77E5A" w:rsidRDefault="00A77E5A" w:rsidP="00A77E5A">
      <w:pPr>
        <w:pStyle w:val="ListParagraph"/>
        <w:rPr>
          <w:rFonts w:ascii="Times New Roman" w:hAnsi="Times New Roman"/>
          <w:snapToGrid/>
          <w:szCs w:val="24"/>
        </w:rPr>
      </w:pPr>
    </w:p>
    <w:p w14:paraId="2F63436B" w14:textId="77777777" w:rsidR="00FE5E2A" w:rsidRDefault="00A77E5A" w:rsidP="00FE5E2A">
      <w:pPr>
        <w:numPr>
          <w:ilvl w:val="0"/>
          <w:numId w:val="9"/>
        </w:numPr>
        <w:spacing w:line="240" w:lineRule="exact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Robert Clark and Lee Craig. “Retirement and Pensions,” in</w:t>
      </w:r>
      <w:r w:rsidR="004A2E7B">
        <w:rPr>
          <w:rFonts w:ascii="Times New Roman" w:hAnsi="Times New Roman"/>
          <w:snapToGrid/>
          <w:szCs w:val="24"/>
        </w:rPr>
        <w:t xml:space="preserve"> </w:t>
      </w:r>
      <w:r w:rsidR="004A2E7B">
        <w:rPr>
          <w:rStyle w:val="apple-converted-space"/>
          <w:rFonts w:ascii="Arial" w:hAnsi="Arial" w:cs="Arial"/>
          <w:color w:val="222222"/>
          <w:sz w:val="20"/>
          <w:shd w:val="clear" w:color="auto" w:fill="FFFFFF"/>
        </w:rPr>
        <w:t> </w:t>
      </w:r>
      <w:r w:rsidR="004A2E7B" w:rsidRPr="004A2E7B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>Oxford Handbook of American Economic History,</w:t>
      </w:r>
      <w:r w:rsidR="004A2E7B" w:rsidRPr="004A2E7B">
        <w:rPr>
          <w:rStyle w:val="apple-converted-space"/>
          <w:rFonts w:ascii="Times New Roman" w:hAnsi="Times New Roman"/>
          <w:color w:val="222222"/>
          <w:szCs w:val="24"/>
          <w:shd w:val="clear" w:color="auto" w:fill="FFFFFF"/>
        </w:rPr>
        <w:t> </w:t>
      </w:r>
      <w:r w:rsidR="004A2E7B" w:rsidRPr="004A2E7B">
        <w:rPr>
          <w:rFonts w:ascii="Times New Roman" w:hAnsi="Times New Roman"/>
          <w:color w:val="222222"/>
          <w:szCs w:val="24"/>
          <w:shd w:val="clear" w:color="auto" w:fill="FFFFFF"/>
        </w:rPr>
        <w:t>Louis Cain, Price Fishback, and Paul Rhode, eds. Oxfo</w:t>
      </w:r>
      <w:r w:rsidR="003464B8">
        <w:rPr>
          <w:rFonts w:ascii="Times New Roman" w:hAnsi="Times New Roman"/>
          <w:color w:val="222222"/>
          <w:szCs w:val="24"/>
          <w:shd w:val="clear" w:color="auto" w:fill="FFFFFF"/>
        </w:rPr>
        <w:t>rd University Press, 2017</w:t>
      </w:r>
      <w:r w:rsidR="004A2E7B" w:rsidRPr="004A2E7B">
        <w:rPr>
          <w:rFonts w:ascii="Times New Roman" w:hAnsi="Times New Roman"/>
          <w:color w:val="222222"/>
          <w:szCs w:val="24"/>
          <w:shd w:val="clear" w:color="auto" w:fill="FFFFFF"/>
        </w:rPr>
        <w:t>.</w:t>
      </w:r>
    </w:p>
    <w:p w14:paraId="0E1E2EEC" w14:textId="77777777" w:rsidR="00FE5E2A" w:rsidRDefault="00FE5E2A" w:rsidP="00FE5E2A">
      <w:pPr>
        <w:pStyle w:val="ListParagraph"/>
        <w:rPr>
          <w:color w:val="222222"/>
          <w:szCs w:val="24"/>
          <w:shd w:val="clear" w:color="auto" w:fill="FFFFFF"/>
        </w:rPr>
      </w:pPr>
    </w:p>
    <w:p w14:paraId="36FADF6A" w14:textId="77777777" w:rsidR="00FE5E2A" w:rsidRPr="004F63C2" w:rsidRDefault="00FE5E2A" w:rsidP="00FE5E2A">
      <w:pPr>
        <w:numPr>
          <w:ilvl w:val="0"/>
          <w:numId w:val="9"/>
        </w:numPr>
        <w:spacing w:line="240" w:lineRule="exact"/>
        <w:rPr>
          <w:rFonts w:ascii="Times New Roman" w:hAnsi="Times New Roman"/>
          <w:snapToGrid/>
          <w:szCs w:val="24"/>
        </w:rPr>
      </w:pPr>
      <w:r w:rsidRPr="00FE5E2A">
        <w:rPr>
          <w:rFonts w:ascii="Times New Roman" w:hAnsi="Times New Roman"/>
          <w:color w:val="222222"/>
          <w:szCs w:val="24"/>
          <w:shd w:val="clear" w:color="auto" w:fill="FFFFFF"/>
        </w:rPr>
        <w:t xml:space="preserve">Robert Clark and Janet Cowell, “Annuity Options in Public Pension Plans,” in </w:t>
      </w:r>
      <w:r w:rsidRPr="00FE5E2A">
        <w:rPr>
          <w:rFonts w:ascii="Times New Roman" w:hAnsi="Times New Roman"/>
          <w:i/>
          <w:color w:val="222222"/>
          <w:szCs w:val="24"/>
          <w:shd w:val="clear" w:color="auto" w:fill="FFFFFF"/>
        </w:rPr>
        <w:t>Financial Decision Making and Retirement Security in an Aging World,</w:t>
      </w:r>
      <w:r w:rsidRPr="00FE5E2A">
        <w:rPr>
          <w:rFonts w:ascii="Times New Roman" w:hAnsi="Times New Roman"/>
          <w:color w:val="222222"/>
          <w:szCs w:val="24"/>
          <w:shd w:val="clear" w:color="auto" w:fill="FFFFFF"/>
        </w:rPr>
        <w:t xml:space="preserve"> Olivia Mitchell, Brett Hammond, and Stephen </w:t>
      </w:r>
      <w:proofErr w:type="spellStart"/>
      <w:r w:rsidRPr="00FE5E2A">
        <w:rPr>
          <w:rFonts w:ascii="Times New Roman" w:hAnsi="Times New Roman"/>
          <w:color w:val="222222"/>
          <w:szCs w:val="24"/>
          <w:shd w:val="clear" w:color="auto" w:fill="FFFFFF"/>
        </w:rPr>
        <w:t>Utkus</w:t>
      </w:r>
      <w:proofErr w:type="spellEnd"/>
      <w:r w:rsidRPr="00FE5E2A">
        <w:rPr>
          <w:rFonts w:ascii="Times New Roman" w:hAnsi="Times New Roman"/>
          <w:color w:val="222222"/>
          <w:szCs w:val="24"/>
          <w:shd w:val="clear" w:color="auto" w:fill="FFFFFF"/>
        </w:rPr>
        <w:t xml:space="preserve"> (eds.),</w:t>
      </w:r>
      <w:r w:rsidR="00030628" w:rsidRPr="00030628">
        <w:rPr>
          <w:rFonts w:ascii="Times New Roman" w:hAnsi="Times New Roman"/>
          <w:color w:val="000000"/>
        </w:rPr>
        <w:t xml:space="preserve"> </w:t>
      </w:r>
      <w:r w:rsidR="00030628">
        <w:rPr>
          <w:rFonts w:ascii="Times New Roman" w:hAnsi="Times New Roman"/>
          <w:color w:val="000000"/>
        </w:rPr>
        <w:t>Oxford, UK: Oxford University Pres</w:t>
      </w:r>
      <w:r w:rsidR="008D58C2">
        <w:rPr>
          <w:rFonts w:ascii="Times New Roman" w:hAnsi="Times New Roman"/>
          <w:color w:val="000000"/>
        </w:rPr>
        <w:t>s</w:t>
      </w:r>
      <w:r w:rsidRPr="00FE5E2A"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  <w:r w:rsidR="00BE5C5B">
        <w:rPr>
          <w:rFonts w:ascii="Times New Roman" w:hAnsi="Times New Roman"/>
          <w:color w:val="222222"/>
          <w:szCs w:val="24"/>
          <w:shd w:val="clear" w:color="auto" w:fill="FFFFFF"/>
        </w:rPr>
        <w:t>2017, pp. 130-152</w:t>
      </w:r>
      <w:r w:rsidRPr="00FE5E2A">
        <w:rPr>
          <w:rFonts w:ascii="Times New Roman" w:hAnsi="Times New Roman"/>
          <w:color w:val="222222"/>
          <w:szCs w:val="24"/>
          <w:shd w:val="clear" w:color="auto" w:fill="FFFFFF"/>
        </w:rPr>
        <w:t>.</w:t>
      </w:r>
    </w:p>
    <w:p w14:paraId="5159AA84" w14:textId="77777777" w:rsidR="004F63C2" w:rsidRDefault="004F63C2" w:rsidP="004F63C2">
      <w:pPr>
        <w:pStyle w:val="ListParagraph"/>
        <w:rPr>
          <w:rFonts w:ascii="Times New Roman" w:hAnsi="Times New Roman"/>
          <w:snapToGrid/>
          <w:szCs w:val="24"/>
        </w:rPr>
      </w:pPr>
    </w:p>
    <w:p w14:paraId="77EF6EF4" w14:textId="77777777" w:rsidR="004F63C2" w:rsidRDefault="004F63C2" w:rsidP="004F63C2">
      <w:pPr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Robert Clark, Raimond Maurer, and Olivia Mitchell, “</w:t>
      </w:r>
      <w:r w:rsidR="00601BDA" w:rsidRPr="00C526A6">
        <w:rPr>
          <w:rFonts w:ascii="Times New Roman" w:hAnsi="Times New Roman"/>
          <w:color w:val="000000"/>
        </w:rPr>
        <w:t>How Persistent Low Returns Will Shape Saving and Retirement</w:t>
      </w:r>
      <w:r>
        <w:rPr>
          <w:rFonts w:ascii="Times New Roman" w:hAnsi="Times New Roman"/>
          <w:color w:val="000000"/>
        </w:rPr>
        <w:t xml:space="preserve">,” in Robert Clark, Raimond Maurer, and Olivia Mitchell (eds.), </w:t>
      </w:r>
      <w:r w:rsidR="00601BDA">
        <w:rPr>
          <w:rFonts w:ascii="Times New Roman" w:hAnsi="Times New Roman"/>
          <w:i/>
          <w:color w:val="000000"/>
        </w:rPr>
        <w:t>How Persistent Low Returns Will Shape Saving and Retirement</w:t>
      </w:r>
      <w:r>
        <w:rPr>
          <w:rFonts w:ascii="Times New Roman" w:hAnsi="Times New Roman"/>
          <w:i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Oxford, UK: Oxf</w:t>
      </w:r>
      <w:r w:rsidR="00601BDA">
        <w:rPr>
          <w:rFonts w:ascii="Times New Roman" w:hAnsi="Times New Roman"/>
          <w:color w:val="000000"/>
        </w:rPr>
        <w:t>ord University Press, 2018</w:t>
      </w:r>
      <w:r w:rsidR="00C526A6">
        <w:rPr>
          <w:rFonts w:ascii="Times New Roman" w:hAnsi="Times New Roman"/>
          <w:color w:val="000000"/>
        </w:rPr>
        <w:t>, pp. 1-10</w:t>
      </w:r>
      <w:r>
        <w:rPr>
          <w:rFonts w:ascii="Times New Roman" w:hAnsi="Times New Roman"/>
          <w:color w:val="000000"/>
        </w:rPr>
        <w:t>.</w:t>
      </w:r>
    </w:p>
    <w:p w14:paraId="37808126" w14:textId="77777777" w:rsidR="00884674" w:rsidRDefault="00884674" w:rsidP="00884674">
      <w:pPr>
        <w:pStyle w:val="ListParagraph"/>
        <w:rPr>
          <w:rFonts w:ascii="Times New Roman" w:hAnsi="Times New Roman"/>
          <w:color w:val="000000"/>
        </w:rPr>
      </w:pPr>
    </w:p>
    <w:p w14:paraId="638F54A5" w14:textId="7CE00804" w:rsidR="00150538" w:rsidRPr="00B9746D" w:rsidRDefault="00884674" w:rsidP="009670FC">
      <w:pPr>
        <w:pStyle w:val="ListParagraph"/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 w:rsidRPr="00884674">
        <w:rPr>
          <w:rFonts w:ascii="Times New Roman" w:hAnsi="Times New Roman"/>
          <w:color w:val="000000"/>
        </w:rPr>
        <w:t xml:space="preserve">Robert Clark, “Enhancing Fiscal Soundness Through Strengthening Fiscal Accountability,” </w:t>
      </w:r>
      <w:r w:rsidR="00D037C8">
        <w:rPr>
          <w:rFonts w:ascii="Times New Roman" w:hAnsi="Times New Roman"/>
          <w:color w:val="000000"/>
        </w:rPr>
        <w:t xml:space="preserve">in </w:t>
      </w:r>
      <w:r w:rsidRPr="00884674">
        <w:rPr>
          <w:rFonts w:ascii="Times New Roman" w:hAnsi="Times New Roman"/>
          <w:color w:val="222222"/>
          <w:shd w:val="clear" w:color="auto" w:fill="FFFFFF"/>
        </w:rPr>
        <w:t>Robert Clark, You</w:t>
      </w:r>
      <w:r>
        <w:rPr>
          <w:rFonts w:ascii="Times New Roman" w:hAnsi="Times New Roman"/>
          <w:color w:val="222222"/>
          <w:shd w:val="clear" w:color="auto" w:fill="FFFFFF"/>
        </w:rPr>
        <w:t>ng Wook Lee, and Andrew Mason, </w:t>
      </w:r>
      <w:r w:rsidRPr="00884674">
        <w:rPr>
          <w:rFonts w:ascii="Times New Roman" w:hAnsi="Times New Roman"/>
          <w:color w:val="222222"/>
          <w:shd w:val="clear" w:color="auto" w:fill="FFFFFF"/>
        </w:rPr>
        <w:t>(eds.), </w:t>
      </w:r>
      <w:r w:rsidRPr="00884674">
        <w:rPr>
          <w:rFonts w:ascii="Times New Roman" w:hAnsi="Times New Roman"/>
          <w:i/>
          <w:iCs/>
          <w:color w:val="222222"/>
          <w:shd w:val="clear" w:color="auto" w:fill="FFFFFF"/>
        </w:rPr>
        <w:t>Fiscal Accountability</w:t>
      </w:r>
      <w:r w:rsidR="007614AE">
        <w:rPr>
          <w:rFonts w:ascii="Times New Roman" w:hAnsi="Times New Roman"/>
          <w:i/>
          <w:iCs/>
          <w:color w:val="222222"/>
          <w:shd w:val="clear" w:color="auto" w:fill="FFFFFF"/>
        </w:rPr>
        <w:t>: Sound Responses to Population Aging</w:t>
      </w:r>
      <w:r w:rsidRPr="00884674">
        <w:rPr>
          <w:rFonts w:ascii="Times New Roman" w:hAnsi="Times New Roman"/>
          <w:i/>
          <w:iCs/>
          <w:color w:val="222222"/>
          <w:shd w:val="clear" w:color="auto" w:fill="FFFFFF"/>
        </w:rPr>
        <w:t>, </w:t>
      </w:r>
      <w:r w:rsidR="009670FC">
        <w:rPr>
          <w:rFonts w:ascii="Times New Roman" w:hAnsi="Times New Roman"/>
          <w:color w:val="222222"/>
          <w:shd w:val="clear" w:color="auto" w:fill="FFFFFF"/>
        </w:rPr>
        <w:t>Northampton, MA:</w:t>
      </w:r>
      <w:r w:rsidR="000E234E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6D4A00">
        <w:rPr>
          <w:rFonts w:ascii="Times New Roman" w:hAnsi="Times New Roman"/>
          <w:color w:val="222222"/>
          <w:shd w:val="clear" w:color="auto" w:fill="FFFFFF"/>
        </w:rPr>
        <w:t>Edward Elgar Publishing, 202</w:t>
      </w:r>
      <w:r w:rsidR="009670FC">
        <w:rPr>
          <w:rFonts w:ascii="Times New Roman" w:hAnsi="Times New Roman"/>
          <w:color w:val="222222"/>
          <w:shd w:val="clear" w:color="auto" w:fill="FFFFFF"/>
        </w:rPr>
        <w:t>1</w:t>
      </w:r>
      <w:r w:rsidR="00B9746D">
        <w:rPr>
          <w:rFonts w:ascii="Times New Roman" w:hAnsi="Times New Roman"/>
          <w:color w:val="222222"/>
          <w:shd w:val="clear" w:color="auto" w:fill="FFFFFF"/>
        </w:rPr>
        <w:t>, pp. 1-11</w:t>
      </w:r>
      <w:r w:rsidR="009670FC">
        <w:rPr>
          <w:rFonts w:ascii="Times New Roman" w:hAnsi="Times New Roman"/>
          <w:color w:val="222222"/>
          <w:shd w:val="clear" w:color="auto" w:fill="FFFFFF"/>
        </w:rPr>
        <w:t>.</w:t>
      </w:r>
    </w:p>
    <w:p w14:paraId="56E00A50" w14:textId="77777777" w:rsidR="00B9746D" w:rsidRPr="00B9746D" w:rsidRDefault="00B9746D" w:rsidP="00B9746D">
      <w:pPr>
        <w:pStyle w:val="ListParagraph"/>
        <w:rPr>
          <w:rFonts w:ascii="Times New Roman" w:hAnsi="Times New Roman"/>
          <w:color w:val="000000"/>
        </w:rPr>
      </w:pPr>
    </w:p>
    <w:p w14:paraId="0CAF384E" w14:textId="77777777" w:rsidR="00150538" w:rsidRPr="00150538" w:rsidRDefault="00150538" w:rsidP="00884674">
      <w:pPr>
        <w:pStyle w:val="ListParagraph"/>
        <w:numPr>
          <w:ilvl w:val="0"/>
          <w:numId w:val="9"/>
        </w:numPr>
        <w:spacing w:line="240" w:lineRule="exact"/>
        <w:rPr>
          <w:rFonts w:ascii="Times New Roman" w:hAnsi="Times New Roman"/>
          <w:color w:val="000000"/>
        </w:rPr>
      </w:pPr>
      <w:r w:rsidRPr="00150538">
        <w:rPr>
          <w:rFonts w:ascii="Times New Roman" w:hAnsi="Times New Roman"/>
          <w:color w:val="000000"/>
        </w:rPr>
        <w:t xml:space="preserve">Robert Clark and Siyan Liu. </w:t>
      </w:r>
      <w:r>
        <w:rPr>
          <w:rFonts w:ascii="Times New Roman" w:hAnsi="Times New Roman"/>
          <w:color w:val="222222"/>
          <w:shd w:val="clear" w:color="auto" w:fill="FFFFFF"/>
        </w:rPr>
        <w:t>“Financial Well-being of State and local Government Retirees in North Carolina,”</w:t>
      </w:r>
      <w:r w:rsidRPr="00150538">
        <w:rPr>
          <w:rFonts w:ascii="Times New Roman" w:hAnsi="Times New Roman"/>
          <w:color w:val="222222"/>
          <w:shd w:val="clear" w:color="auto" w:fill="FFFFFF"/>
        </w:rPr>
        <w:t> </w:t>
      </w:r>
      <w:r>
        <w:rPr>
          <w:rFonts w:ascii="Times New Roman" w:hAnsi="Times New Roman"/>
          <w:color w:val="222222"/>
          <w:shd w:val="clear" w:color="auto" w:fill="FFFFFF"/>
        </w:rPr>
        <w:t xml:space="preserve">in </w:t>
      </w:r>
      <w:r w:rsidRPr="00150538">
        <w:rPr>
          <w:rFonts w:ascii="Times New Roman" w:hAnsi="Times New Roman"/>
          <w:i/>
          <w:iCs/>
          <w:color w:val="222222"/>
          <w:shd w:val="clear" w:color="auto" w:fill="FFFFFF"/>
        </w:rPr>
        <w:t>Remaking Retirement, Debt in an Aging Economy</w:t>
      </w:r>
      <w:r w:rsidRPr="00150538">
        <w:rPr>
          <w:rFonts w:ascii="Times New Roman" w:hAnsi="Times New Roman"/>
          <w:color w:val="222222"/>
          <w:shd w:val="clear" w:color="auto" w:fill="FFFFFF"/>
        </w:rPr>
        <w:t>, eds. O.S. Mitchell and A.L. Lusardi. Oxford: Oxford University Press.</w:t>
      </w:r>
      <w:r w:rsidR="00137587" w:rsidRPr="00137587">
        <w:rPr>
          <w:rFonts w:ascii="Times New Roman" w:hAnsi="Times New Roman"/>
          <w:color w:val="000000"/>
        </w:rPr>
        <w:t xml:space="preserve"> </w:t>
      </w:r>
      <w:r w:rsidR="00133815">
        <w:rPr>
          <w:rFonts w:ascii="Times New Roman" w:hAnsi="Times New Roman"/>
          <w:color w:val="000000"/>
        </w:rPr>
        <w:t>2021</w:t>
      </w:r>
      <w:r w:rsidR="00137587" w:rsidRPr="00150538">
        <w:rPr>
          <w:rFonts w:ascii="Times New Roman" w:hAnsi="Times New Roman"/>
          <w:color w:val="000000"/>
        </w:rPr>
        <w:t>.</w:t>
      </w:r>
      <w:r w:rsidR="00133815">
        <w:rPr>
          <w:rFonts w:ascii="Times New Roman" w:hAnsi="Times New Roman"/>
          <w:color w:val="000000"/>
        </w:rPr>
        <w:t xml:space="preserve">  Pp.184-206</w:t>
      </w:r>
      <w:r w:rsidR="00137587" w:rsidRPr="00150538">
        <w:rPr>
          <w:rFonts w:ascii="Times New Roman" w:hAnsi="Times New Roman"/>
          <w:color w:val="000000"/>
        </w:rPr>
        <w:t xml:space="preserve"> </w:t>
      </w:r>
      <w:r w:rsidR="00137587">
        <w:rPr>
          <w:rFonts w:ascii="Times New Roman" w:hAnsi="Times New Roman"/>
          <w:color w:val="222222"/>
          <w:shd w:val="clear" w:color="auto" w:fill="FFFFFF"/>
        </w:rPr>
        <w:t> </w:t>
      </w:r>
    </w:p>
    <w:p w14:paraId="390FAD34" w14:textId="77777777" w:rsidR="00884674" w:rsidRDefault="00884674" w:rsidP="00884674">
      <w:pPr>
        <w:spacing w:line="240" w:lineRule="exact"/>
        <w:ind w:left="360"/>
        <w:rPr>
          <w:rFonts w:ascii="Times New Roman" w:hAnsi="Times New Roman"/>
          <w:color w:val="000000"/>
        </w:rPr>
      </w:pPr>
    </w:p>
    <w:p w14:paraId="29746574" w14:textId="77777777" w:rsidR="004F63C2" w:rsidRDefault="004F63C2" w:rsidP="004F63C2">
      <w:pPr>
        <w:pStyle w:val="ListParagraph"/>
        <w:rPr>
          <w:rFonts w:ascii="Times New Roman" w:hAnsi="Times New Roman"/>
          <w:color w:val="000000"/>
        </w:rPr>
      </w:pPr>
    </w:p>
    <w:p w14:paraId="7164EA81" w14:textId="77777777" w:rsidR="004F63C2" w:rsidRPr="00FE5E2A" w:rsidRDefault="004F63C2" w:rsidP="004F63C2">
      <w:pPr>
        <w:spacing w:line="240" w:lineRule="exact"/>
        <w:ind w:left="360"/>
        <w:rPr>
          <w:rFonts w:ascii="Times New Roman" w:hAnsi="Times New Roman"/>
          <w:snapToGrid/>
          <w:szCs w:val="24"/>
        </w:rPr>
      </w:pPr>
    </w:p>
    <w:p w14:paraId="47854F20" w14:textId="77777777" w:rsidR="00FE5E2A" w:rsidRPr="004A2E7B" w:rsidRDefault="00FE5E2A" w:rsidP="00FE5E2A">
      <w:pPr>
        <w:spacing w:line="240" w:lineRule="exact"/>
        <w:ind w:left="360"/>
        <w:rPr>
          <w:rFonts w:ascii="Times New Roman" w:hAnsi="Times New Roman"/>
          <w:snapToGrid/>
          <w:szCs w:val="24"/>
        </w:rPr>
      </w:pPr>
    </w:p>
    <w:p w14:paraId="603946A1" w14:textId="77777777" w:rsidR="00B67F7A" w:rsidRPr="004A2E7B" w:rsidRDefault="00B67F7A" w:rsidP="00B67F7A">
      <w:pPr>
        <w:spacing w:line="240" w:lineRule="exact"/>
        <w:ind w:left="360"/>
        <w:rPr>
          <w:rFonts w:ascii="Times New Roman" w:hAnsi="Times New Roman"/>
          <w:color w:val="000000"/>
          <w:szCs w:val="24"/>
        </w:rPr>
      </w:pPr>
    </w:p>
    <w:p w14:paraId="10577DAF" w14:textId="77777777" w:rsidR="00EB36CB" w:rsidRPr="004A2E7B" w:rsidRDefault="00EB36CB" w:rsidP="00EB36CB">
      <w:pPr>
        <w:pStyle w:val="ListParagraph"/>
        <w:rPr>
          <w:rFonts w:ascii="Times New Roman" w:hAnsi="Times New Roman"/>
          <w:color w:val="000000"/>
          <w:szCs w:val="24"/>
        </w:rPr>
      </w:pPr>
    </w:p>
    <w:p w14:paraId="077D6B55" w14:textId="77777777" w:rsidR="00AD6467" w:rsidRDefault="00AD6467" w:rsidP="00213A57">
      <w:pPr>
        <w:spacing w:line="240" w:lineRule="exact"/>
        <w:ind w:left="360"/>
        <w:rPr>
          <w:rFonts w:ascii="Times New Roman" w:hAnsi="Times New Roman"/>
          <w:color w:val="000000"/>
        </w:rPr>
      </w:pPr>
    </w:p>
    <w:p w14:paraId="718B5DAA" w14:textId="77777777" w:rsidR="00CA3DB4" w:rsidRDefault="00CA3DB4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br w:type="page"/>
      </w:r>
    </w:p>
    <w:p w14:paraId="0A952F08" w14:textId="77777777" w:rsidR="00CA3DB4" w:rsidRDefault="00CA3DB4">
      <w:pPr>
        <w:spacing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GRANTS AND CONTRACTS</w:t>
      </w:r>
    </w:p>
    <w:p w14:paraId="183A0B84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5D896FB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124CE5C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Project Manager, "Age Structure and Economic Change," National Science Foundation Grant No. APR76</w:t>
      </w:r>
      <w:r>
        <w:rPr>
          <w:rFonts w:ascii="Times New Roman" w:hAnsi="Times New Roman"/>
        </w:rPr>
        <w:noBreakHyphen/>
        <w:t>11164, January 1, 1976 to December 31, 1978, $87,419.</w:t>
      </w:r>
    </w:p>
    <w:p w14:paraId="5C0D7B95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C4AED02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"Outlawing Age Discrimination," Administration on Aging Grant No. 90</w:t>
      </w:r>
      <w:r>
        <w:rPr>
          <w:rFonts w:ascii="Times New Roman" w:hAnsi="Times New Roman"/>
        </w:rPr>
        <w:noBreakHyphen/>
        <w:t>A</w:t>
      </w:r>
      <w:r>
        <w:rPr>
          <w:rFonts w:ascii="Times New Roman" w:hAnsi="Times New Roman"/>
        </w:rPr>
        <w:noBreakHyphen/>
        <w:t>1738, October 1, 1978 to September 30, 1979, $73,283.</w:t>
      </w:r>
    </w:p>
    <w:p w14:paraId="31730C17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5A3A832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"Retirement in Dual Career Families," Social Security Administration Grant No. 90543, December 12,</w:t>
      </w:r>
      <w:r w:rsidR="006213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1977 to June 20,1980, $121,317.</w:t>
      </w:r>
    </w:p>
    <w:p w14:paraId="127857D7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2DCE8622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"Labor Supply of the Elderly in a Family Context," Department of Health, Education and Welfare, October 1,</w:t>
      </w:r>
      <w:r w:rsidR="006213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1979 to September 30, 1980, $37,503.</w:t>
      </w:r>
    </w:p>
    <w:p w14:paraId="66FC9493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2DCBD86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Principal Investigator, "Pension Characteristics and Early Retirement Incentives," Department of Labor, P.O. No. B9P06309, August 1980 to July 1981, $10,000.      </w:t>
      </w:r>
    </w:p>
    <w:p w14:paraId="695F634B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B711522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"Impact of Inflation on the Well</w:t>
      </w:r>
      <w:r>
        <w:rPr>
          <w:rFonts w:ascii="Times New Roman" w:hAnsi="Times New Roman"/>
        </w:rPr>
        <w:noBreakHyphen/>
        <w:t>being of Older Persons," National Institute on Aging, Grant R01</w:t>
      </w:r>
      <w:r>
        <w:rPr>
          <w:rFonts w:ascii="Times New Roman" w:hAnsi="Times New Roman"/>
        </w:rPr>
        <w:noBreakHyphen/>
        <w:t>AG</w:t>
      </w:r>
      <w:r>
        <w:rPr>
          <w:rFonts w:ascii="Times New Roman" w:hAnsi="Times New Roman"/>
        </w:rPr>
        <w:noBreakHyphen/>
        <w:t>02345, September 1,</w:t>
      </w:r>
      <w:r w:rsidR="006213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1980 to August 31, 1981, $87,904.</w:t>
      </w:r>
    </w:p>
    <w:p w14:paraId="0C447E84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AB6342B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"Inflation and Pension Benefits," Department of Labor Contract No. J</w:t>
      </w:r>
      <w:r>
        <w:rPr>
          <w:rFonts w:ascii="Times New Roman" w:hAnsi="Times New Roman"/>
        </w:rPr>
        <w:noBreakHyphen/>
        <w:t>9</w:t>
      </w:r>
      <w:r>
        <w:rPr>
          <w:rFonts w:ascii="Times New Roman" w:hAnsi="Times New Roman"/>
        </w:rPr>
        <w:noBreakHyphen/>
        <w:t>P</w:t>
      </w:r>
      <w:r>
        <w:rPr>
          <w:rFonts w:ascii="Times New Roman" w:hAnsi="Times New Roman"/>
        </w:rPr>
        <w:noBreakHyphen/>
        <w:t>1</w:t>
      </w:r>
      <w:r>
        <w:rPr>
          <w:rFonts w:ascii="Times New Roman" w:hAnsi="Times New Roman"/>
        </w:rPr>
        <w:noBreakHyphen/>
        <w:t>0074, April 1981 to August 1983, $143,615.</w:t>
      </w:r>
    </w:p>
    <w:p w14:paraId="7AFC2185" w14:textId="77777777" w:rsidR="00CA3DB4" w:rsidRDefault="00CA3DB4">
      <w:pPr>
        <w:tabs>
          <w:tab w:val="left" w:pos="-1440"/>
        </w:tabs>
        <w:spacing w:line="240" w:lineRule="exact"/>
        <w:ind w:left="720" w:firstLine="1440"/>
        <w:rPr>
          <w:rFonts w:ascii="Times New Roman" w:hAnsi="Times New Roman"/>
        </w:rPr>
      </w:pPr>
    </w:p>
    <w:p w14:paraId="359EEB98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"Labor Market Responses of Divorced and Widowed Women," National Commission for Employment Policy, August 1983 to March 1984, $9,995.</w:t>
      </w:r>
    </w:p>
    <w:p w14:paraId="2CC0FEDC" w14:textId="77777777" w:rsidR="00CA3DB4" w:rsidRDefault="00CA3DB4">
      <w:pPr>
        <w:spacing w:line="240" w:lineRule="exact"/>
        <w:ind w:firstLine="120"/>
        <w:rPr>
          <w:rFonts w:ascii="Times New Roman" w:hAnsi="Times New Roman"/>
        </w:rPr>
      </w:pPr>
    </w:p>
    <w:p w14:paraId="02FE1332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"Do Employer Pensions Retard Job Mobility Among Older Workers?" Department of Labor Contract No. J</w:t>
      </w:r>
      <w:r>
        <w:rPr>
          <w:rFonts w:ascii="Times New Roman" w:hAnsi="Times New Roman"/>
        </w:rPr>
        <w:noBreakHyphen/>
        <w:t>9</w:t>
      </w:r>
      <w:r>
        <w:rPr>
          <w:rFonts w:ascii="Times New Roman" w:hAnsi="Times New Roman"/>
        </w:rPr>
        <w:noBreakHyphen/>
        <w:t>M</w:t>
      </w:r>
      <w:r>
        <w:rPr>
          <w:rFonts w:ascii="Times New Roman" w:hAnsi="Times New Roman"/>
        </w:rPr>
        <w:noBreakHyphen/>
        <w:t>5</w:t>
      </w:r>
      <w:r>
        <w:rPr>
          <w:rFonts w:ascii="Times New Roman" w:hAnsi="Times New Roman"/>
        </w:rPr>
        <w:noBreakHyphen/>
        <w:t>0049, June 1985 to August 1986,</w:t>
      </w:r>
      <w:r w:rsidR="007F33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$113,714.</w:t>
      </w:r>
    </w:p>
    <w:p w14:paraId="68330D66" w14:textId="77777777" w:rsidR="00CA3DB4" w:rsidRDefault="00CA3DB4">
      <w:pPr>
        <w:spacing w:line="240" w:lineRule="exact"/>
        <w:ind w:firstLine="120"/>
        <w:rPr>
          <w:rFonts w:ascii="Times New Roman" w:hAnsi="Times New Roman"/>
        </w:rPr>
      </w:pPr>
    </w:p>
    <w:p w14:paraId="0995F0A8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"Impact of Pensions on Wage</w:t>
      </w:r>
      <w:r>
        <w:rPr>
          <w:rFonts w:ascii="Times New Roman" w:hAnsi="Times New Roman"/>
        </w:rPr>
        <w:noBreakHyphen/>
        <w:t>Tenure Relationships," Department of Labor, P.O. No. B9P52984, July 1985 to June 1986, $10,000.</w:t>
      </w:r>
    </w:p>
    <w:p w14:paraId="583E050B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E5450AF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"Regulation Impact Analysis:  Mandating Wage and  Service Accruals After the Normal Retirement Age," Equal Employment Opportunity Commission, P.O. No. S/0420/8791/JJ, September 1985 to April 1986, $20,500.</w:t>
      </w:r>
    </w:p>
    <w:p w14:paraId="63A833AC" w14:textId="77777777" w:rsidR="00CA3DB4" w:rsidRDefault="00CA3DB4">
      <w:pPr>
        <w:spacing w:line="240" w:lineRule="exact"/>
        <w:ind w:firstLine="720"/>
        <w:rPr>
          <w:rFonts w:ascii="Times New Roman" w:hAnsi="Times New Roman"/>
        </w:rPr>
      </w:pPr>
    </w:p>
    <w:p w14:paraId="46D32F1E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Principal Investigator, "Increasing Use of Defined Contribution Pension Plans," Department of Labor, P.O. No. B9P63402, September 1986 to December 1987, $25,000. </w:t>
      </w:r>
    </w:p>
    <w:p w14:paraId="2EC35F60" w14:textId="77777777" w:rsidR="00CA3DB4" w:rsidRDefault="00CA3DB4">
      <w:pPr>
        <w:spacing w:line="240" w:lineRule="exact"/>
        <w:ind w:left="720"/>
        <w:rPr>
          <w:rFonts w:ascii="Times New Roman" w:hAnsi="Times New Roman"/>
        </w:rPr>
      </w:pPr>
    </w:p>
    <w:p w14:paraId="182EB8AC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"Determinants of Retirement by Married Women," Social Security Administration, Project No. 10</w:t>
      </w:r>
      <w:r>
        <w:rPr>
          <w:rFonts w:ascii="Times New Roman" w:hAnsi="Times New Roman"/>
        </w:rPr>
        <w:noBreakHyphen/>
        <w:t>P</w:t>
      </w:r>
      <w:r>
        <w:rPr>
          <w:rFonts w:ascii="Times New Roman" w:hAnsi="Times New Roman"/>
        </w:rPr>
        <w:noBreakHyphen/>
        <w:t>98292</w:t>
      </w:r>
      <w:r>
        <w:rPr>
          <w:rFonts w:ascii="Times New Roman" w:hAnsi="Times New Roman"/>
        </w:rPr>
        <w:noBreakHyphen/>
        <w:t>4</w:t>
      </w:r>
      <w:r>
        <w:rPr>
          <w:rFonts w:ascii="Times New Roman" w:hAnsi="Times New Roman"/>
        </w:rPr>
        <w:noBreakHyphen/>
        <w:t>01, October 1986 to October 1987, $54,623.</w:t>
      </w:r>
    </w:p>
    <w:p w14:paraId="536F6D4F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4C14CD5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"Employer Health Care Plans for Retirees,"  American Association of Retired Persons, Purchase Order No. D</w:t>
      </w:r>
      <w:r>
        <w:rPr>
          <w:rFonts w:ascii="Times New Roman" w:hAnsi="Times New Roman"/>
        </w:rPr>
        <w:noBreakHyphen/>
        <w:t>3567, December 1986 to June 1987, $25,000.</w:t>
      </w:r>
    </w:p>
    <w:p w14:paraId="36AD7F1D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8F25F91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"Doctoral Training in Economics of Aging," National Institute on Aging, Grant No. T32 AG00173-01, July 1, 1988 to June 30, 1993, $114,624.</w:t>
      </w:r>
    </w:p>
    <w:p w14:paraId="454903F5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D29B662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Principal Investigator, "Pension Fund Security in Japan," Pension Benefit Guaranty Corporation, P.O. No. B-8-1269, September 15, 1988 to August 31, 1989, $10,000.</w:t>
      </w:r>
    </w:p>
    <w:p w14:paraId="6446820D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FF80C41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"Post-Retirement Benefit Increases," Department of Labor, October 1, 1988 to April1990, $90,920.</w:t>
      </w:r>
    </w:p>
    <w:p w14:paraId="69FB0A27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EC173C6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"Literature Survey of Employee Benefits." National Commission on Employment Policy, November 1989 to January 1990, $9,985.</w:t>
      </w:r>
    </w:p>
    <w:p w14:paraId="3E836B91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2C25E16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"Retiree Health Insurance Benefits and the Retirement Decision," Department of Health and Human Services, September 28, 1990 to September 27, 1991, $77,249.</w:t>
      </w:r>
    </w:p>
    <w:p w14:paraId="05A0459E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709B66C8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Principal Investigator, "Choice of a Retirement Plan at North Carolina State University," TIAA/CREF, July 1994 to September 1995. </w:t>
      </w:r>
    </w:p>
    <w:p w14:paraId="14C30331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85E1E15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"Health and Pension Benefits:  Coverage and Worker Satisfaction,"  U.S. Department of Labor, October 1997 to October 1998, $10,000.</w:t>
      </w:r>
    </w:p>
    <w:p w14:paraId="6DB4D6B4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4D9DB7BE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“Private Investment of Public Pension Funds: The U.S. Navy Pension Fund,” TIAA-CREF, November 1998 to April 1999, $15,485.</w:t>
      </w:r>
    </w:p>
    <w:p w14:paraId="369ED3B5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62C9EE0" w14:textId="77777777" w:rsidR="00CA3DB4" w:rsidRDefault="00CA3DB4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“Faculty Retirement at the University of North Carolina,” TIAA-CREF, October 1999 to October 2000, $22,509.</w:t>
      </w:r>
    </w:p>
    <w:p w14:paraId="78D79BDD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028358BD" w14:textId="77777777" w:rsidR="00CA3DB4" w:rsidRDefault="00CA3DB4" w:rsidP="005F282D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“Financial Education and Retirement Savings,” TIAA-CREF Institute, January 2000-December 2002, $124,509.</w:t>
      </w:r>
    </w:p>
    <w:p w14:paraId="03EFEA0F" w14:textId="77777777" w:rsidR="005F282D" w:rsidRDefault="005F282D" w:rsidP="005F282D">
      <w:pPr>
        <w:spacing w:line="240" w:lineRule="exact"/>
        <w:rPr>
          <w:rFonts w:ascii="Times New Roman" w:hAnsi="Times New Roman"/>
        </w:rPr>
      </w:pPr>
    </w:p>
    <w:p w14:paraId="25F2F90D" w14:textId="77777777" w:rsidR="005F282D" w:rsidRPr="00990B2C" w:rsidRDefault="005F282D" w:rsidP="000F6042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 w:rsidRPr="00990B2C">
        <w:rPr>
          <w:rFonts w:ascii="Times New Roman" w:hAnsi="Times New Roman"/>
        </w:rPr>
        <w:t>Co-Principal Investigator, “Project</w:t>
      </w:r>
      <w:r w:rsidR="00067A30" w:rsidRPr="00990B2C">
        <w:rPr>
          <w:rFonts w:ascii="Times New Roman" w:hAnsi="Times New Roman"/>
        </w:rPr>
        <w:t xml:space="preserve"> on State and Local Government </w:t>
      </w:r>
      <w:r w:rsidRPr="00990B2C">
        <w:rPr>
          <w:rFonts w:ascii="Times New Roman" w:hAnsi="Times New Roman"/>
        </w:rPr>
        <w:t>Healthcare B</w:t>
      </w:r>
      <w:r w:rsidR="00990B2C" w:rsidRPr="00990B2C">
        <w:rPr>
          <w:rFonts w:ascii="Times New Roman" w:hAnsi="Times New Roman"/>
        </w:rPr>
        <w:t xml:space="preserve">enefits,” Center for State and </w:t>
      </w:r>
      <w:r w:rsidR="00990B2C">
        <w:rPr>
          <w:rFonts w:ascii="Times New Roman" w:hAnsi="Times New Roman"/>
        </w:rPr>
        <w:t>L</w:t>
      </w:r>
      <w:r w:rsidRPr="00990B2C">
        <w:rPr>
          <w:rFonts w:ascii="Times New Roman" w:hAnsi="Times New Roman"/>
        </w:rPr>
        <w:t>ocal Government Excellence, July 1, 2007-December 31, 2008, $395,456.</w:t>
      </w:r>
    </w:p>
    <w:p w14:paraId="754929A6" w14:textId="77777777" w:rsidR="00067A30" w:rsidRDefault="00067A30" w:rsidP="00067A30">
      <w:pPr>
        <w:spacing w:line="240" w:lineRule="exact"/>
        <w:rPr>
          <w:rFonts w:ascii="Times New Roman" w:hAnsi="Times New Roman"/>
        </w:rPr>
      </w:pPr>
    </w:p>
    <w:p w14:paraId="12CFB045" w14:textId="77777777" w:rsidR="00067A30" w:rsidRDefault="00067A30" w:rsidP="005F282D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“Financial Education Programs for Pre-Retirees,” Financial Industry Regulatory Authority Investor Education Foun</w:t>
      </w:r>
      <w:r w:rsidR="00DE49B4">
        <w:rPr>
          <w:rFonts w:ascii="Times New Roman" w:hAnsi="Times New Roman"/>
        </w:rPr>
        <w:t xml:space="preserve">dation, April 2008-April 2011, </w:t>
      </w:r>
      <w:r>
        <w:rPr>
          <w:rFonts w:ascii="Times New Roman" w:hAnsi="Times New Roman"/>
        </w:rPr>
        <w:t>$386,763.</w:t>
      </w:r>
    </w:p>
    <w:p w14:paraId="44A9F29A" w14:textId="77777777" w:rsidR="00EB596B" w:rsidRDefault="00EB596B" w:rsidP="00EB596B">
      <w:pPr>
        <w:pStyle w:val="ListParagraph"/>
        <w:rPr>
          <w:rFonts w:ascii="Times New Roman" w:hAnsi="Times New Roman"/>
        </w:rPr>
      </w:pPr>
    </w:p>
    <w:p w14:paraId="46CCC5E0" w14:textId="77777777" w:rsidR="00EB596B" w:rsidRDefault="00EB596B" w:rsidP="005F282D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“Project on State and Local Government Healthcare B</w:t>
      </w:r>
      <w:r w:rsidR="00990B2C">
        <w:rPr>
          <w:rFonts w:ascii="Times New Roman" w:hAnsi="Times New Roman"/>
        </w:rPr>
        <w:t>enefits,” Center for State and L</w:t>
      </w:r>
      <w:r>
        <w:rPr>
          <w:rFonts w:ascii="Times New Roman" w:hAnsi="Times New Roman"/>
        </w:rPr>
        <w:t>ocal Government Excellence,” February 2009 to January 2010, $61,501.</w:t>
      </w:r>
    </w:p>
    <w:p w14:paraId="38D00A9A" w14:textId="77777777" w:rsidR="00EB596B" w:rsidRDefault="00EB596B" w:rsidP="00EB596B">
      <w:pPr>
        <w:pStyle w:val="ListParagraph"/>
        <w:rPr>
          <w:rFonts w:ascii="Times New Roman" w:hAnsi="Times New Roman"/>
        </w:rPr>
      </w:pPr>
    </w:p>
    <w:p w14:paraId="203382D3" w14:textId="77777777" w:rsidR="00EB596B" w:rsidRDefault="00354331" w:rsidP="005F282D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</w:t>
      </w:r>
      <w:r w:rsidR="00EB596B">
        <w:rPr>
          <w:rFonts w:ascii="Times New Roman" w:hAnsi="Times New Roman"/>
        </w:rPr>
        <w:t>Evaluating Workplace Education for New Hires,” Social Security Administration, October 2009 to September 2010, $208,454.</w:t>
      </w:r>
    </w:p>
    <w:p w14:paraId="732E9A10" w14:textId="77777777" w:rsidR="005B1B00" w:rsidRDefault="005B1B00" w:rsidP="005B1B00">
      <w:pPr>
        <w:pStyle w:val="ListParagraph"/>
        <w:rPr>
          <w:rFonts w:ascii="Times New Roman" w:hAnsi="Times New Roman"/>
        </w:rPr>
      </w:pPr>
    </w:p>
    <w:p w14:paraId="5DD9479B" w14:textId="77777777" w:rsidR="005B1B00" w:rsidRDefault="005B1B00" w:rsidP="005F282D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“Retirement Benefits for State and Local Employees: Impact on Budgets, Public Debt, and the Delivery of Services</w:t>
      </w:r>
      <w:r w:rsidR="00990B2C">
        <w:rPr>
          <w:rFonts w:ascii="Times New Roman" w:hAnsi="Times New Roman"/>
        </w:rPr>
        <w:t>,</w:t>
      </w:r>
      <w:r>
        <w:rPr>
          <w:rFonts w:ascii="Times New Roman" w:hAnsi="Times New Roman"/>
        </w:rPr>
        <w:t>” Smith Richardson Foundation to NBER, November 2009 to January 2011</w:t>
      </w:r>
      <w:r w:rsidR="004E1E69">
        <w:rPr>
          <w:rFonts w:ascii="Times New Roman" w:hAnsi="Times New Roman"/>
        </w:rPr>
        <w:t>, $195,000</w:t>
      </w:r>
      <w:r>
        <w:rPr>
          <w:rFonts w:ascii="Times New Roman" w:hAnsi="Times New Roman"/>
        </w:rPr>
        <w:t>.</w:t>
      </w:r>
    </w:p>
    <w:p w14:paraId="739CDF72" w14:textId="77777777" w:rsidR="0009358F" w:rsidRDefault="0009358F" w:rsidP="0009358F">
      <w:pPr>
        <w:pStyle w:val="ListParagraph"/>
        <w:rPr>
          <w:rFonts w:ascii="Times New Roman" w:hAnsi="Times New Roman"/>
        </w:rPr>
      </w:pPr>
    </w:p>
    <w:p w14:paraId="643505F5" w14:textId="77777777" w:rsidR="0009358F" w:rsidRDefault="0009358F" w:rsidP="0009358F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Principal Investigator, “Informed Distributional Decisions in Defined Benefit Plans,” Social Security Administration, February 2010 to September 2010, $49,997. </w:t>
      </w:r>
    </w:p>
    <w:p w14:paraId="6132776C" w14:textId="77777777" w:rsidR="00EE0A78" w:rsidRDefault="00EE0A78" w:rsidP="00EE0A78">
      <w:pPr>
        <w:pStyle w:val="ListParagraph"/>
        <w:rPr>
          <w:rFonts w:ascii="Times New Roman" w:hAnsi="Times New Roman"/>
        </w:rPr>
      </w:pPr>
    </w:p>
    <w:p w14:paraId="681C47E5" w14:textId="77777777" w:rsidR="00F40EF0" w:rsidRDefault="00F40EF0" w:rsidP="00EE0A78">
      <w:pPr>
        <w:pStyle w:val="ListParagraph"/>
        <w:rPr>
          <w:rFonts w:ascii="Times New Roman" w:hAnsi="Times New Roman"/>
        </w:rPr>
      </w:pPr>
    </w:p>
    <w:p w14:paraId="1FFEF7FB" w14:textId="77777777" w:rsidR="00EE0A78" w:rsidRDefault="00EE0A78" w:rsidP="0009358F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Principal Investigator, “Evaluating Workplace Education for New Hires,” Social Security Administration, October 2010 to September 2011, $195,981.</w:t>
      </w:r>
    </w:p>
    <w:p w14:paraId="137C1F38" w14:textId="77777777" w:rsidR="00F25728" w:rsidRDefault="00F25728" w:rsidP="00F25728">
      <w:pPr>
        <w:pStyle w:val="ListParagraph"/>
        <w:rPr>
          <w:rFonts w:ascii="Times New Roman" w:hAnsi="Times New Roman"/>
        </w:rPr>
      </w:pPr>
    </w:p>
    <w:p w14:paraId="1BC66251" w14:textId="77777777" w:rsidR="00F25728" w:rsidRDefault="00F25728" w:rsidP="0009358F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“Innovators in State and Local Employee and Retiree Health Insurance Benefits,” Center for State and Local Government Excellence, May 1, 2010 to April 30, 2012, $149,529.</w:t>
      </w:r>
    </w:p>
    <w:p w14:paraId="24B66F08" w14:textId="77777777" w:rsidR="004E1E69" w:rsidRDefault="00A963F6" w:rsidP="00A963F6">
      <w:pPr>
        <w:pStyle w:val="ListParagraph"/>
        <w:tabs>
          <w:tab w:val="left" w:pos="30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5CE42D4" w14:textId="77777777" w:rsidR="004E1E69" w:rsidRDefault="004E1E69" w:rsidP="0009358F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“Retirement Benefits for State and Local Employees: Designing pension Plans for the Twenty-first Century,” Smith Richardson Foundation to the National Bureau of Economic Research, March 2011 to December 2013, $221,309.</w:t>
      </w:r>
    </w:p>
    <w:p w14:paraId="54E665FA" w14:textId="77777777" w:rsidR="008B211B" w:rsidRDefault="008B211B" w:rsidP="008B211B">
      <w:pPr>
        <w:pStyle w:val="ListParagraph"/>
        <w:rPr>
          <w:rFonts w:ascii="Times New Roman" w:hAnsi="Times New Roman"/>
        </w:rPr>
      </w:pPr>
    </w:p>
    <w:p w14:paraId="25E3130B" w14:textId="77777777" w:rsidR="008B211B" w:rsidRDefault="00990B2C" w:rsidP="0009358F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</w:t>
      </w:r>
      <w:r w:rsidR="008B211B">
        <w:rPr>
          <w:rFonts w:ascii="Times New Roman" w:hAnsi="Times New Roman"/>
        </w:rPr>
        <w:t>Supplemental Retirement Saving Plans in the Public Sector,” Center for State and Local Government Excellence, January 2013 -  December 2014,  $100,000</w:t>
      </w:r>
    </w:p>
    <w:p w14:paraId="135E6411" w14:textId="77777777" w:rsidR="00E44BD7" w:rsidRDefault="00E44BD7" w:rsidP="00E44BD7">
      <w:pPr>
        <w:pStyle w:val="ListParagraph"/>
        <w:rPr>
          <w:rFonts w:ascii="Times New Roman" w:hAnsi="Times New Roman"/>
        </w:rPr>
      </w:pPr>
    </w:p>
    <w:p w14:paraId="27319633" w14:textId="77777777" w:rsidR="00E44BD7" w:rsidRDefault="00E44BD7" w:rsidP="0009358F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“State and Local Health Plans for Active and Retired Public Employees,”</w:t>
      </w:r>
      <w:r w:rsidRPr="00E44B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Smith Richardson Foundation to the National Bureau of Economic Research, May 2012 to April 30 2014, $216,156.</w:t>
      </w:r>
    </w:p>
    <w:p w14:paraId="345BFAF2" w14:textId="77777777" w:rsidR="008B211B" w:rsidRDefault="008B211B" w:rsidP="008B211B">
      <w:pPr>
        <w:pStyle w:val="ListParagraph"/>
        <w:rPr>
          <w:rFonts w:ascii="Times New Roman" w:hAnsi="Times New Roman"/>
        </w:rPr>
      </w:pPr>
    </w:p>
    <w:p w14:paraId="47B6D647" w14:textId="77777777" w:rsidR="008B211B" w:rsidRDefault="008B211B" w:rsidP="0009358F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“Introduction of State Managed 403(b) Plan in North Carolina: Evaluation and Assessment,” TIAA-CREF Institute, July 2013-November 2015, $209,695.</w:t>
      </w:r>
    </w:p>
    <w:p w14:paraId="4C473CC1" w14:textId="77777777" w:rsidR="00D44461" w:rsidRDefault="00D44461" w:rsidP="00D44461">
      <w:pPr>
        <w:pStyle w:val="ListParagraph"/>
        <w:rPr>
          <w:rFonts w:ascii="Times New Roman" w:hAnsi="Times New Roman"/>
        </w:rPr>
      </w:pPr>
    </w:p>
    <w:p w14:paraId="63F2A595" w14:textId="77777777" w:rsidR="00D44461" w:rsidRDefault="00D44461" w:rsidP="0009358F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“Wo</w:t>
      </w:r>
      <w:r w:rsidR="00990B2C">
        <w:rPr>
          <w:rFonts w:ascii="Times New Roman" w:hAnsi="Times New Roman"/>
        </w:rPr>
        <w:t>rk Life Transitions by Older P</w:t>
      </w:r>
      <w:r>
        <w:rPr>
          <w:rFonts w:ascii="Times New Roman" w:hAnsi="Times New Roman"/>
        </w:rPr>
        <w:t>ublic Employees,” Sloan Foundation, November 1, 2013-October 31, 2016</w:t>
      </w:r>
      <w:r w:rsidR="00EE0A78">
        <w:rPr>
          <w:rFonts w:ascii="Times New Roman" w:hAnsi="Times New Roman"/>
        </w:rPr>
        <w:t>, $548,745</w:t>
      </w:r>
      <w:r>
        <w:rPr>
          <w:rFonts w:ascii="Times New Roman" w:hAnsi="Times New Roman"/>
        </w:rPr>
        <w:t>.</w:t>
      </w:r>
    </w:p>
    <w:p w14:paraId="6EC72D6D" w14:textId="77777777" w:rsidR="00792BD3" w:rsidRDefault="00792BD3" w:rsidP="00792BD3">
      <w:pPr>
        <w:pStyle w:val="ListParagraph"/>
        <w:rPr>
          <w:rFonts w:ascii="Times New Roman" w:hAnsi="Times New Roman"/>
        </w:rPr>
      </w:pPr>
    </w:p>
    <w:p w14:paraId="6A26A8CE" w14:textId="77777777" w:rsidR="00792BD3" w:rsidRDefault="00792BD3" w:rsidP="0009358F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“Delaying Retirement: Employer’s Perspective,” Sloan Foundation, January 1, 2014 to September 30, 2014, $81,947.</w:t>
      </w:r>
    </w:p>
    <w:p w14:paraId="6826CA90" w14:textId="77777777" w:rsidR="00F70822" w:rsidRDefault="00F70822" w:rsidP="00F70822">
      <w:pPr>
        <w:pStyle w:val="ListParagraph"/>
        <w:rPr>
          <w:rFonts w:ascii="Times New Roman" w:hAnsi="Times New Roman"/>
        </w:rPr>
      </w:pPr>
    </w:p>
    <w:p w14:paraId="3335ED73" w14:textId="77777777" w:rsidR="00F70822" w:rsidRDefault="00F70822" w:rsidP="0009358F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“Longitudinal Analysis of the Retirement Paths of Public Employees,” Sloan Foundation, December 1, 2016 –November 30, 2019, $539,767.</w:t>
      </w:r>
    </w:p>
    <w:p w14:paraId="36E32746" w14:textId="77777777" w:rsidR="00403B12" w:rsidRDefault="00403B12" w:rsidP="00403B12">
      <w:pPr>
        <w:pStyle w:val="ListParagraph"/>
        <w:rPr>
          <w:rFonts w:ascii="Times New Roman" w:hAnsi="Times New Roman"/>
        </w:rPr>
      </w:pPr>
    </w:p>
    <w:p w14:paraId="436681BF" w14:textId="77777777" w:rsidR="00403B12" w:rsidRDefault="00403B12" w:rsidP="0009358F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“Work Life Transitions by Public and Private Sector Employees,” Sloan Foundation, March 2017-December 2019, $437,161.</w:t>
      </w:r>
    </w:p>
    <w:p w14:paraId="4E8C43A5" w14:textId="77777777" w:rsidR="005C3537" w:rsidRDefault="005C3537" w:rsidP="005C3537">
      <w:pPr>
        <w:pStyle w:val="ListParagraph"/>
        <w:rPr>
          <w:rFonts w:ascii="Times New Roman" w:hAnsi="Times New Roman"/>
        </w:rPr>
      </w:pPr>
    </w:p>
    <w:p w14:paraId="760BE0D0" w14:textId="77777777" w:rsidR="005C3537" w:rsidRDefault="005C3537" w:rsidP="0009358F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“Distribution Options in Public Pension Plans,” Arnold Foundation, July 1, 2017 –June 30, 2019, $162,045.</w:t>
      </w:r>
    </w:p>
    <w:p w14:paraId="40BC7D87" w14:textId="77777777" w:rsidR="00051090" w:rsidRDefault="00051090" w:rsidP="00051090">
      <w:pPr>
        <w:pStyle w:val="ListParagraph"/>
        <w:rPr>
          <w:rFonts w:ascii="Times New Roman" w:hAnsi="Times New Roman"/>
        </w:rPr>
      </w:pPr>
    </w:p>
    <w:p w14:paraId="1A288886" w14:textId="77777777" w:rsidR="00051090" w:rsidRDefault="00051090" w:rsidP="0009358F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“Disposition of Supplemen</w:t>
      </w:r>
      <w:r w:rsidR="00C5333D">
        <w:rPr>
          <w:rFonts w:ascii="Times New Roman" w:hAnsi="Times New Roman"/>
        </w:rPr>
        <w:t xml:space="preserve">tal Retirement Saving Assets,” </w:t>
      </w:r>
      <w:r>
        <w:rPr>
          <w:rFonts w:ascii="Times New Roman" w:hAnsi="Times New Roman"/>
        </w:rPr>
        <w:t>Institute of Consumer Money Management, December 1, 2017-November 30, 2018, $99,935.</w:t>
      </w:r>
    </w:p>
    <w:p w14:paraId="200A4669" w14:textId="77777777" w:rsidR="00C5333D" w:rsidRDefault="00C5333D" w:rsidP="00C5333D">
      <w:pPr>
        <w:pStyle w:val="ListParagraph"/>
        <w:rPr>
          <w:rFonts w:ascii="Times New Roman" w:hAnsi="Times New Roman"/>
        </w:rPr>
      </w:pPr>
    </w:p>
    <w:p w14:paraId="453BF9CB" w14:textId="77777777" w:rsidR="00C5333D" w:rsidRDefault="00C5333D" w:rsidP="0009358F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“Implications of the Changes and Challenges Facing State Retirement Systems,” Social Security Administration, January 2018-December 2018, $90,000.</w:t>
      </w:r>
      <w:r w:rsidR="002A0D7B">
        <w:rPr>
          <w:rFonts w:ascii="Times New Roman" w:hAnsi="Times New Roman"/>
        </w:rPr>
        <w:t xml:space="preserve"> Grant through the NBER.</w:t>
      </w:r>
    </w:p>
    <w:p w14:paraId="28EABDCF" w14:textId="77777777" w:rsidR="00FC3F2E" w:rsidRDefault="00FC3F2E" w:rsidP="00FC3F2E">
      <w:pPr>
        <w:pStyle w:val="ListParagraph"/>
        <w:rPr>
          <w:rFonts w:ascii="Times New Roman" w:hAnsi="Times New Roman"/>
        </w:rPr>
      </w:pPr>
    </w:p>
    <w:p w14:paraId="5080789A" w14:textId="77777777" w:rsidR="002A0D7B" w:rsidRDefault="00FC3F2E" w:rsidP="00A17DB8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 w:rsidRPr="00A17DB8">
        <w:rPr>
          <w:rFonts w:ascii="Times New Roman" w:hAnsi="Times New Roman"/>
        </w:rPr>
        <w:t xml:space="preserve">Principal Investigator, “To </w:t>
      </w:r>
      <w:r w:rsidR="002A0D7B" w:rsidRPr="00A17DB8">
        <w:rPr>
          <w:rFonts w:ascii="Times New Roman" w:hAnsi="Times New Roman"/>
        </w:rPr>
        <w:t>a</w:t>
      </w:r>
      <w:r w:rsidRPr="00A17DB8">
        <w:rPr>
          <w:rFonts w:ascii="Times New Roman" w:hAnsi="Times New Roman"/>
        </w:rPr>
        <w:t>scerta</w:t>
      </w:r>
      <w:r w:rsidR="002A0D7B" w:rsidRPr="00A17DB8">
        <w:rPr>
          <w:rFonts w:ascii="Times New Roman" w:hAnsi="Times New Roman"/>
        </w:rPr>
        <w:t>in c</w:t>
      </w:r>
      <w:r w:rsidRPr="00A17DB8">
        <w:rPr>
          <w:rFonts w:ascii="Times New Roman" w:hAnsi="Times New Roman"/>
        </w:rPr>
        <w:t>urrent policies of large companies toward older employees working beyond traditional retirement ages,” Sloan Foundation, June 1, 2018 to December 31, 2019, $97,348.</w:t>
      </w:r>
      <w:r w:rsidR="002A0D7B" w:rsidRPr="00A17DB8">
        <w:rPr>
          <w:rFonts w:ascii="Times New Roman" w:hAnsi="Times New Roman"/>
        </w:rPr>
        <w:t xml:space="preserve">  Grant through the NBER.</w:t>
      </w:r>
    </w:p>
    <w:p w14:paraId="6B9F93F2" w14:textId="77777777" w:rsidR="00A17DB8" w:rsidRDefault="00A17DB8" w:rsidP="00A17DB8">
      <w:pPr>
        <w:pStyle w:val="ListParagraph"/>
        <w:rPr>
          <w:rFonts w:ascii="Times New Roman" w:hAnsi="Times New Roman"/>
        </w:rPr>
      </w:pPr>
    </w:p>
    <w:p w14:paraId="63FB893F" w14:textId="77777777" w:rsidR="00A17DB8" w:rsidRDefault="00A17DB8" w:rsidP="00A17DB8">
      <w:pPr>
        <w:spacing w:line="240" w:lineRule="exact"/>
        <w:ind w:left="360"/>
        <w:rPr>
          <w:rFonts w:ascii="Times New Roman" w:hAnsi="Times New Roman"/>
        </w:rPr>
      </w:pPr>
    </w:p>
    <w:p w14:paraId="43CD2A1A" w14:textId="77777777" w:rsidR="00A17DB8" w:rsidRDefault="00A17DB8" w:rsidP="00A17DB8">
      <w:pPr>
        <w:pStyle w:val="ListParagraph"/>
        <w:rPr>
          <w:rFonts w:ascii="Times New Roman" w:hAnsi="Times New Roman"/>
        </w:rPr>
      </w:pPr>
    </w:p>
    <w:p w14:paraId="30D4F6B8" w14:textId="77777777" w:rsidR="00A17DB8" w:rsidRPr="00A17DB8" w:rsidRDefault="00A17DB8" w:rsidP="00A17DB8">
      <w:pPr>
        <w:numPr>
          <w:ilvl w:val="0"/>
          <w:numId w:val="11"/>
        </w:num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Investigator, “Impact of Automatic Enrollment in Retirement Saving Plan for Public Employees,” TIAA Institute, August 2018-August 2019, $50,000.</w:t>
      </w:r>
    </w:p>
    <w:p w14:paraId="7509D16C" w14:textId="77777777" w:rsidR="0039568F" w:rsidRDefault="0039568F" w:rsidP="002A0D7B">
      <w:pPr>
        <w:pStyle w:val="ListParagraph"/>
        <w:rPr>
          <w:rFonts w:ascii="Times New Roman" w:hAnsi="Times New Roman"/>
        </w:rPr>
      </w:pPr>
    </w:p>
    <w:p w14:paraId="14B4219C" w14:textId="77777777" w:rsidR="0068588C" w:rsidRPr="0068588C" w:rsidRDefault="002A0D7B" w:rsidP="00AA3A6E">
      <w:pPr>
        <w:pStyle w:val="ListParagraph"/>
        <w:numPr>
          <w:ilvl w:val="0"/>
          <w:numId w:val="11"/>
        </w:numPr>
        <w:spacing w:line="240" w:lineRule="exact"/>
        <w:rPr>
          <w:rFonts w:ascii="Times New Roman" w:hAnsi="Times New Roman"/>
          <w:szCs w:val="24"/>
        </w:rPr>
      </w:pPr>
      <w:r w:rsidRPr="0068588C">
        <w:rPr>
          <w:rFonts w:ascii="Times New Roman" w:hAnsi="Times New Roman"/>
        </w:rPr>
        <w:t>Principal Investigator, “</w:t>
      </w:r>
      <w:r w:rsidRPr="0068588C">
        <w:rPr>
          <w:rFonts w:ascii="Times New Roman" w:hAnsi="Times New Roman"/>
          <w:szCs w:val="24"/>
        </w:rPr>
        <w:t>Financial Management Decisions by Low Income Households,”</w:t>
      </w:r>
      <w:r w:rsidRPr="0068588C">
        <w:rPr>
          <w:rFonts w:ascii="Times New Roman" w:hAnsi="Times New Roman"/>
        </w:rPr>
        <w:t xml:space="preserve"> Institute of Consumer Money Management, May 1, 2019-</w:t>
      </w:r>
      <w:r w:rsidR="0039568F" w:rsidRPr="0068588C">
        <w:rPr>
          <w:rFonts w:ascii="Times New Roman" w:hAnsi="Times New Roman"/>
        </w:rPr>
        <w:t>October</w:t>
      </w:r>
      <w:r w:rsidRPr="0068588C">
        <w:rPr>
          <w:rFonts w:ascii="Times New Roman" w:hAnsi="Times New Roman"/>
        </w:rPr>
        <w:t xml:space="preserve"> 30, 2020, $80,000.</w:t>
      </w:r>
    </w:p>
    <w:p w14:paraId="5D7A1D6F" w14:textId="77777777" w:rsidR="0068588C" w:rsidRPr="0068588C" w:rsidRDefault="0068588C" w:rsidP="0068588C">
      <w:pPr>
        <w:pStyle w:val="ListParagraph"/>
        <w:rPr>
          <w:rFonts w:ascii="Times New Roman" w:hAnsi="Times New Roman"/>
          <w:szCs w:val="24"/>
        </w:rPr>
      </w:pPr>
    </w:p>
    <w:p w14:paraId="30C81B45" w14:textId="77777777" w:rsidR="0068588C" w:rsidRPr="0068588C" w:rsidRDefault="0068588C" w:rsidP="00AA3A6E">
      <w:pPr>
        <w:pStyle w:val="ListParagraph"/>
        <w:numPr>
          <w:ilvl w:val="0"/>
          <w:numId w:val="11"/>
        </w:numPr>
        <w:spacing w:line="240" w:lineRule="exact"/>
        <w:rPr>
          <w:rFonts w:ascii="Times New Roman" w:hAnsi="Times New Roman"/>
          <w:szCs w:val="24"/>
        </w:rPr>
      </w:pPr>
      <w:r w:rsidRPr="0068588C">
        <w:rPr>
          <w:rFonts w:ascii="Times New Roman" w:hAnsi="Times New Roman"/>
          <w:szCs w:val="24"/>
        </w:rPr>
        <w:t xml:space="preserve">Principal Investigator, “To study the effects of an aging labor force on firms’ decisions to modify employment conditions and compensation programs,” </w:t>
      </w:r>
      <w:r>
        <w:rPr>
          <w:rFonts w:ascii="Times New Roman" w:hAnsi="Times New Roman"/>
          <w:szCs w:val="24"/>
        </w:rPr>
        <w:t xml:space="preserve">Sloan Foundation, </w:t>
      </w:r>
      <w:r w:rsidRPr="0068588C">
        <w:rPr>
          <w:rFonts w:ascii="Times New Roman" w:hAnsi="Times New Roman"/>
          <w:szCs w:val="24"/>
        </w:rPr>
        <w:t>October 1 2019 to September 30, 2021, $249,957.</w:t>
      </w:r>
    </w:p>
    <w:p w14:paraId="07CAE7C8" w14:textId="77777777" w:rsidR="0068588C" w:rsidRPr="0068588C" w:rsidRDefault="0068588C" w:rsidP="0068588C">
      <w:pPr>
        <w:pStyle w:val="ListParagraph"/>
        <w:rPr>
          <w:rFonts w:ascii="Times New Roman" w:hAnsi="Times New Roman"/>
          <w:szCs w:val="24"/>
        </w:rPr>
      </w:pPr>
    </w:p>
    <w:p w14:paraId="0E2AA299" w14:textId="77777777" w:rsidR="006D4A00" w:rsidRDefault="006D4A00" w:rsidP="006D4A00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Principal Investigator, “Financial Management Decisions by Low Income Households,” Institute of Consumer Money Management, September 1, 2019 to August</w:t>
      </w:r>
      <w:r w:rsidR="0034747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31</w:t>
      </w:r>
      <w:r w:rsidR="00347476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2023, $2,000,000.</w:t>
      </w:r>
    </w:p>
    <w:p w14:paraId="14AC913D" w14:textId="77777777" w:rsidR="006D4A00" w:rsidRPr="006D4A00" w:rsidRDefault="006D4A00" w:rsidP="006D4A00">
      <w:pPr>
        <w:pStyle w:val="ListParagraph"/>
        <w:rPr>
          <w:rFonts w:ascii="Times New Roman" w:hAnsi="Times New Roman"/>
          <w:szCs w:val="24"/>
        </w:rPr>
      </w:pPr>
    </w:p>
    <w:p w14:paraId="0E03C0FF" w14:textId="77777777" w:rsidR="000E234E" w:rsidRDefault="00347476" w:rsidP="000E234E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Co-principal Investigator, “Financial Well-being among African-American and Hispanic Women” TIAA Institute/Pension Research Council, August 15, 2019 to September 30, 2020, $80,000.</w:t>
      </w:r>
    </w:p>
    <w:p w14:paraId="410FA4B8" w14:textId="77777777" w:rsidR="000E234E" w:rsidRPr="000E234E" w:rsidRDefault="000E234E" w:rsidP="000E234E">
      <w:pPr>
        <w:pStyle w:val="ListParagraph"/>
        <w:rPr>
          <w:rFonts w:ascii="Times New Roman" w:hAnsi="Times New Roman"/>
          <w:szCs w:val="24"/>
        </w:rPr>
      </w:pPr>
    </w:p>
    <w:p w14:paraId="0804A44A" w14:textId="114AC7CF" w:rsidR="000E234E" w:rsidRPr="000E234E" w:rsidRDefault="000E234E" w:rsidP="000E234E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0E234E">
        <w:rPr>
          <w:rFonts w:ascii="Times New Roman" w:hAnsi="Times New Roman"/>
          <w:szCs w:val="24"/>
        </w:rPr>
        <w:t>Principal Investigator, “</w:t>
      </w:r>
      <w:r w:rsidRPr="000E234E">
        <w:rPr>
          <w:rFonts w:ascii="Times New Roman" w:hAnsi="Times New Roman"/>
        </w:rPr>
        <w:t xml:space="preserve">Financial Literacy and the Economic Wellbeing of </w:t>
      </w:r>
      <w:proofErr w:type="gramStart"/>
      <w:r w:rsidRPr="000E234E">
        <w:rPr>
          <w:rFonts w:ascii="Times New Roman" w:hAnsi="Times New Roman"/>
        </w:rPr>
        <w:t>Low and Moderate Income</w:t>
      </w:r>
      <w:proofErr w:type="gramEnd"/>
      <w:r w:rsidRPr="000E234E">
        <w:rPr>
          <w:rFonts w:ascii="Times New Roman" w:hAnsi="Times New Roman"/>
        </w:rPr>
        <w:t xml:space="preserve"> Households</w:t>
      </w:r>
      <w:r>
        <w:rPr>
          <w:rFonts w:ascii="Times New Roman" w:hAnsi="Times New Roman"/>
        </w:rPr>
        <w:t xml:space="preserve">,” </w:t>
      </w:r>
      <w:r>
        <w:rPr>
          <w:rFonts w:ascii="Times New Roman" w:hAnsi="Times New Roman"/>
          <w:szCs w:val="24"/>
        </w:rPr>
        <w:t>Institute of Consumer Money Management, September 1, 2023 to August 31, 2026, $750,000.</w:t>
      </w:r>
    </w:p>
    <w:p w14:paraId="3257C233" w14:textId="351F56DE" w:rsidR="000E234E" w:rsidRPr="000E234E" w:rsidRDefault="000E234E" w:rsidP="000E234E">
      <w:pPr>
        <w:pStyle w:val="ListParagraph"/>
        <w:ind w:left="360"/>
        <w:rPr>
          <w:rFonts w:ascii="Times New Roman" w:hAnsi="Times New Roman"/>
          <w:szCs w:val="24"/>
        </w:rPr>
      </w:pPr>
    </w:p>
    <w:p w14:paraId="04B6AE4B" w14:textId="77777777" w:rsidR="002A0D7B" w:rsidRDefault="002A0D7B" w:rsidP="002A0D7B">
      <w:pPr>
        <w:spacing w:line="240" w:lineRule="exact"/>
        <w:ind w:left="360"/>
        <w:rPr>
          <w:rFonts w:ascii="Times New Roman" w:hAnsi="Times New Roman"/>
        </w:rPr>
      </w:pPr>
    </w:p>
    <w:p w14:paraId="6F4916E9" w14:textId="77777777" w:rsidR="0009358F" w:rsidRDefault="0009358F" w:rsidP="0009358F">
      <w:pPr>
        <w:spacing w:line="240" w:lineRule="exact"/>
        <w:ind w:left="360"/>
        <w:rPr>
          <w:rFonts w:ascii="Times New Roman" w:hAnsi="Times New Roman"/>
        </w:rPr>
      </w:pPr>
    </w:p>
    <w:p w14:paraId="6200D42A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54D84246" w14:textId="77777777" w:rsidR="00CA3DB4" w:rsidRDefault="00EE0A78">
      <w:pPr>
        <w:tabs>
          <w:tab w:val="center" w:pos="468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="00CA3DB4">
        <w:rPr>
          <w:rFonts w:ascii="Times New Roman" w:hAnsi="Times New Roman"/>
          <w:sz w:val="28"/>
        </w:rPr>
        <w:lastRenderedPageBreak/>
        <w:tab/>
      </w:r>
      <w:r w:rsidR="00CA3DB4">
        <w:rPr>
          <w:rFonts w:ascii="Times New Roman" w:hAnsi="Times New Roman"/>
          <w:b/>
          <w:sz w:val="28"/>
        </w:rPr>
        <w:t>PROFESSIONAL ORGANIZATIONS</w:t>
      </w:r>
    </w:p>
    <w:p w14:paraId="07734A4E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6CF641C3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3E45D538" w14:textId="77777777" w:rsidR="00E75DB5" w:rsidRDefault="00E75DB5">
      <w:pPr>
        <w:spacing w:line="240" w:lineRule="exac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Research Associate, National Bureau of Economic Research</w:t>
      </w:r>
    </w:p>
    <w:p w14:paraId="18119718" w14:textId="77777777" w:rsidR="00E75DB5" w:rsidRDefault="00E75DB5">
      <w:pPr>
        <w:spacing w:line="240" w:lineRule="exact"/>
        <w:ind w:firstLine="720"/>
        <w:rPr>
          <w:rFonts w:ascii="Times New Roman" w:hAnsi="Times New Roman"/>
        </w:rPr>
      </w:pPr>
    </w:p>
    <w:p w14:paraId="75DE2DB6" w14:textId="77777777" w:rsidR="00CA3DB4" w:rsidRDefault="00E75DB5">
      <w:pPr>
        <w:spacing w:line="240" w:lineRule="exac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Member, </w:t>
      </w:r>
      <w:r w:rsidR="00CA3DB4">
        <w:rPr>
          <w:rFonts w:ascii="Times New Roman" w:hAnsi="Times New Roman"/>
        </w:rPr>
        <w:t>American Economic Association</w:t>
      </w:r>
    </w:p>
    <w:p w14:paraId="678C8F95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66D39B2" w14:textId="77777777" w:rsidR="00CA3DB4" w:rsidRDefault="00E75DB5">
      <w:pPr>
        <w:spacing w:line="240" w:lineRule="exac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Member, </w:t>
      </w:r>
      <w:r w:rsidR="00CA3DB4">
        <w:rPr>
          <w:rFonts w:ascii="Times New Roman" w:hAnsi="Times New Roman"/>
        </w:rPr>
        <w:t>Gerontological Society of America</w:t>
      </w:r>
    </w:p>
    <w:p w14:paraId="774B3116" w14:textId="77777777" w:rsidR="00CA3DB4" w:rsidRDefault="00CA3DB4">
      <w:pPr>
        <w:spacing w:line="240" w:lineRule="exact"/>
        <w:rPr>
          <w:rFonts w:ascii="Times New Roman" w:hAnsi="Times New Roman"/>
        </w:rPr>
      </w:pPr>
    </w:p>
    <w:p w14:paraId="1AA70784" w14:textId="77777777" w:rsidR="00CA3DB4" w:rsidRDefault="00CA3DB4">
      <w:pPr>
        <w:spacing w:line="240" w:lineRule="exac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Member, National Academy of Social Insurance</w:t>
      </w:r>
    </w:p>
    <w:p w14:paraId="14D8036F" w14:textId="77777777" w:rsidR="00CA3DB4" w:rsidRDefault="00CA3DB4">
      <w:pPr>
        <w:spacing w:line="240" w:lineRule="exact"/>
        <w:ind w:firstLine="720"/>
        <w:rPr>
          <w:rFonts w:ascii="Times New Roman" w:hAnsi="Times New Roman"/>
        </w:rPr>
      </w:pPr>
    </w:p>
    <w:p w14:paraId="3E0880CE" w14:textId="77777777" w:rsidR="00CA3DB4" w:rsidRDefault="00CA3DB4">
      <w:pPr>
        <w:spacing w:line="240" w:lineRule="exac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Member, Pension Research Council, The Wharton School, University of Pennsylvania</w:t>
      </w:r>
    </w:p>
    <w:p w14:paraId="6742439D" w14:textId="77777777" w:rsidR="00CA3DB4" w:rsidRDefault="00CA3DB4">
      <w:pPr>
        <w:spacing w:line="240" w:lineRule="exact"/>
        <w:ind w:firstLine="720"/>
        <w:rPr>
          <w:rFonts w:ascii="Times New Roman" w:hAnsi="Times New Roman"/>
        </w:rPr>
      </w:pPr>
    </w:p>
    <w:p w14:paraId="7428C3A3" w14:textId="77777777" w:rsidR="00CA3DB4" w:rsidRDefault="00CA3DB4">
      <w:pPr>
        <w:spacing w:line="240" w:lineRule="exac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Fellow, Employee Benefit Research Institute</w:t>
      </w:r>
    </w:p>
    <w:p w14:paraId="5AE629BE" w14:textId="77777777" w:rsidR="00CA3DB4" w:rsidRDefault="00CA3DB4">
      <w:pPr>
        <w:spacing w:line="240" w:lineRule="exact"/>
        <w:ind w:firstLine="720"/>
        <w:rPr>
          <w:rFonts w:ascii="Times New Roman" w:hAnsi="Times New Roman"/>
        </w:rPr>
      </w:pPr>
    </w:p>
    <w:p w14:paraId="4ADC3CA8" w14:textId="77777777" w:rsidR="00C71E16" w:rsidRDefault="00324133">
      <w:pPr>
        <w:spacing w:line="240" w:lineRule="exac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Fellow, TIAA</w:t>
      </w:r>
      <w:r w:rsidR="00C71E16">
        <w:rPr>
          <w:rFonts w:ascii="Times New Roman" w:hAnsi="Times New Roman"/>
        </w:rPr>
        <w:t xml:space="preserve"> Institute</w:t>
      </w:r>
    </w:p>
    <w:p w14:paraId="7E0FE2AD" w14:textId="77777777" w:rsidR="00CA3DB4" w:rsidRDefault="00CA3DB4">
      <w:pPr>
        <w:spacing w:line="240" w:lineRule="exact"/>
        <w:ind w:firstLine="720"/>
        <w:rPr>
          <w:rFonts w:ascii="Times New Roman" w:hAnsi="Times New Roman"/>
        </w:rPr>
      </w:pPr>
    </w:p>
    <w:p w14:paraId="42780B65" w14:textId="77777777" w:rsidR="00CA3DB4" w:rsidRDefault="00CA3DB4">
      <w:pPr>
        <w:spacing w:line="240" w:lineRule="exact"/>
        <w:ind w:firstLine="720"/>
        <w:rPr>
          <w:rFonts w:ascii="Times New Roman" w:hAnsi="Times New Roman"/>
        </w:rPr>
      </w:pPr>
    </w:p>
    <w:sectPr w:rsidR="00CA3DB4" w:rsidSect="004E4B1F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BA4F" w14:textId="77777777" w:rsidR="003665A1" w:rsidRDefault="003665A1">
      <w:r>
        <w:separator/>
      </w:r>
    </w:p>
  </w:endnote>
  <w:endnote w:type="continuationSeparator" w:id="0">
    <w:p w14:paraId="48C1A64B" w14:textId="77777777" w:rsidR="003665A1" w:rsidRDefault="0036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A67F" w14:textId="77777777" w:rsidR="00E77B59" w:rsidRDefault="00E77B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91455" w14:textId="77777777" w:rsidR="00E77B59" w:rsidRDefault="00E77B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2883" w14:textId="77777777" w:rsidR="00E77B59" w:rsidRDefault="00E77B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136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44E0AA" w14:textId="77777777" w:rsidR="00E77B59" w:rsidRDefault="00E77B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86F9" w14:textId="77777777" w:rsidR="00E77B59" w:rsidRDefault="00E77B59">
    <w:pPr>
      <w:spacing w:line="240" w:lineRule="exact"/>
    </w:pPr>
  </w:p>
  <w:p w14:paraId="598CDEAA" w14:textId="77777777" w:rsidR="00E77B59" w:rsidRDefault="00E77B59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E21361">
      <w:rPr>
        <w:noProof/>
      </w:rPr>
      <w:t>11</w:t>
    </w:r>
    <w:r>
      <w:rPr>
        <w:noProof/>
      </w:rPr>
      <w:fldChar w:fldCharType="end"/>
    </w:r>
  </w:p>
  <w:p w14:paraId="0C47024B" w14:textId="77777777" w:rsidR="00E77B59" w:rsidRDefault="00E77B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96D25" w14:textId="77777777" w:rsidR="003665A1" w:rsidRDefault="003665A1">
      <w:r>
        <w:separator/>
      </w:r>
    </w:p>
  </w:footnote>
  <w:footnote w:type="continuationSeparator" w:id="0">
    <w:p w14:paraId="263B5D2D" w14:textId="77777777" w:rsidR="003665A1" w:rsidRDefault="00366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594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191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801A2C"/>
    <w:multiLevelType w:val="singleLevel"/>
    <w:tmpl w:val="5B8C675C"/>
    <w:lvl w:ilvl="0">
      <w:start w:val="5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3" w15:restartNumberingAfterBreak="0">
    <w:nsid w:val="2E4E20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9DE4A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05C52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7437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3F2375E"/>
    <w:multiLevelType w:val="singleLevel"/>
    <w:tmpl w:val="8446F168"/>
    <w:lvl w:ilvl="0">
      <w:start w:val="5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8" w15:restartNumberingAfterBreak="0">
    <w:nsid w:val="5DD872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3755E67"/>
    <w:multiLevelType w:val="hybridMultilevel"/>
    <w:tmpl w:val="C22A473E"/>
    <w:lvl w:ilvl="0" w:tplc="47A28264">
      <w:start w:val="10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84E3B"/>
    <w:multiLevelType w:val="singleLevel"/>
    <w:tmpl w:val="EDC2F420"/>
    <w:lvl w:ilvl="0">
      <w:start w:val="5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</w:abstractNum>
  <w:abstractNum w:abstractNumId="11" w15:restartNumberingAfterBreak="0">
    <w:nsid w:val="6DAC2F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C812B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76171822">
    <w:abstractNumId w:val="10"/>
  </w:num>
  <w:num w:numId="2" w16cid:durableId="1421675786">
    <w:abstractNumId w:val="2"/>
  </w:num>
  <w:num w:numId="3" w16cid:durableId="1233082268">
    <w:abstractNumId w:val="7"/>
  </w:num>
  <w:num w:numId="4" w16cid:durableId="2047945510">
    <w:abstractNumId w:val="4"/>
  </w:num>
  <w:num w:numId="5" w16cid:durableId="2123725220">
    <w:abstractNumId w:val="11"/>
  </w:num>
  <w:num w:numId="6" w16cid:durableId="1304307209">
    <w:abstractNumId w:val="5"/>
  </w:num>
  <w:num w:numId="7" w16cid:durableId="1454983569">
    <w:abstractNumId w:val="6"/>
  </w:num>
  <w:num w:numId="8" w16cid:durableId="93289108">
    <w:abstractNumId w:val="3"/>
  </w:num>
  <w:num w:numId="9" w16cid:durableId="1819030962">
    <w:abstractNumId w:val="8"/>
  </w:num>
  <w:num w:numId="10" w16cid:durableId="1318650120">
    <w:abstractNumId w:val="0"/>
  </w:num>
  <w:num w:numId="11" w16cid:durableId="1677804158">
    <w:abstractNumId w:val="12"/>
  </w:num>
  <w:num w:numId="12" w16cid:durableId="659502941">
    <w:abstractNumId w:val="9"/>
  </w:num>
  <w:num w:numId="13" w16cid:durableId="150589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7C3"/>
    <w:rsid w:val="00000EAD"/>
    <w:rsid w:val="00011CDA"/>
    <w:rsid w:val="00030628"/>
    <w:rsid w:val="00030BE4"/>
    <w:rsid w:val="00037B2C"/>
    <w:rsid w:val="00041F19"/>
    <w:rsid w:val="00044C97"/>
    <w:rsid w:val="000451BA"/>
    <w:rsid w:val="0004715A"/>
    <w:rsid w:val="000509F9"/>
    <w:rsid w:val="00051090"/>
    <w:rsid w:val="00061577"/>
    <w:rsid w:val="0006298D"/>
    <w:rsid w:val="00067A30"/>
    <w:rsid w:val="0007563D"/>
    <w:rsid w:val="00081BC3"/>
    <w:rsid w:val="00083BF1"/>
    <w:rsid w:val="000900B8"/>
    <w:rsid w:val="00090E92"/>
    <w:rsid w:val="000911BB"/>
    <w:rsid w:val="0009358F"/>
    <w:rsid w:val="00096A44"/>
    <w:rsid w:val="000A09BC"/>
    <w:rsid w:val="000A4530"/>
    <w:rsid w:val="000C26D3"/>
    <w:rsid w:val="000D07B4"/>
    <w:rsid w:val="000D2211"/>
    <w:rsid w:val="000D45F5"/>
    <w:rsid w:val="000E234E"/>
    <w:rsid w:val="000E3DFD"/>
    <w:rsid w:val="000E6268"/>
    <w:rsid w:val="000E79E7"/>
    <w:rsid w:val="000F0A3D"/>
    <w:rsid w:val="000F545B"/>
    <w:rsid w:val="000F6042"/>
    <w:rsid w:val="0010192B"/>
    <w:rsid w:val="0010364C"/>
    <w:rsid w:val="00103E6C"/>
    <w:rsid w:val="00105791"/>
    <w:rsid w:val="00111921"/>
    <w:rsid w:val="00112278"/>
    <w:rsid w:val="00117C08"/>
    <w:rsid w:val="00124AEC"/>
    <w:rsid w:val="00131656"/>
    <w:rsid w:val="00133815"/>
    <w:rsid w:val="00133CA2"/>
    <w:rsid w:val="00136921"/>
    <w:rsid w:val="00137587"/>
    <w:rsid w:val="00140469"/>
    <w:rsid w:val="00140781"/>
    <w:rsid w:val="0014187A"/>
    <w:rsid w:val="00146947"/>
    <w:rsid w:val="00150538"/>
    <w:rsid w:val="00151255"/>
    <w:rsid w:val="00162FAC"/>
    <w:rsid w:val="001646A2"/>
    <w:rsid w:val="00166A8B"/>
    <w:rsid w:val="00166B67"/>
    <w:rsid w:val="00174638"/>
    <w:rsid w:val="00175055"/>
    <w:rsid w:val="0018090E"/>
    <w:rsid w:val="00192CC8"/>
    <w:rsid w:val="00193400"/>
    <w:rsid w:val="00195A20"/>
    <w:rsid w:val="00195D92"/>
    <w:rsid w:val="001A5AD0"/>
    <w:rsid w:val="001B0CD1"/>
    <w:rsid w:val="001B36A9"/>
    <w:rsid w:val="001C4E07"/>
    <w:rsid w:val="001C55CA"/>
    <w:rsid w:val="001C5BE1"/>
    <w:rsid w:val="001D0E06"/>
    <w:rsid w:val="001D49D7"/>
    <w:rsid w:val="001D6272"/>
    <w:rsid w:val="001D6E35"/>
    <w:rsid w:val="001E21E0"/>
    <w:rsid w:val="001F20C0"/>
    <w:rsid w:val="00203A6C"/>
    <w:rsid w:val="00207140"/>
    <w:rsid w:val="00213A57"/>
    <w:rsid w:val="002157FB"/>
    <w:rsid w:val="00217178"/>
    <w:rsid w:val="00224FA3"/>
    <w:rsid w:val="00231496"/>
    <w:rsid w:val="0023161B"/>
    <w:rsid w:val="00236E89"/>
    <w:rsid w:val="00237C64"/>
    <w:rsid w:val="00244178"/>
    <w:rsid w:val="0025325E"/>
    <w:rsid w:val="00253CC7"/>
    <w:rsid w:val="00262D38"/>
    <w:rsid w:val="002646BA"/>
    <w:rsid w:val="002663BC"/>
    <w:rsid w:val="002728D0"/>
    <w:rsid w:val="00274B59"/>
    <w:rsid w:val="002858F3"/>
    <w:rsid w:val="00287DBB"/>
    <w:rsid w:val="00290D7D"/>
    <w:rsid w:val="00293FEB"/>
    <w:rsid w:val="00297072"/>
    <w:rsid w:val="002972C1"/>
    <w:rsid w:val="002A0D7B"/>
    <w:rsid w:val="002A684D"/>
    <w:rsid w:val="002B2234"/>
    <w:rsid w:val="002B3231"/>
    <w:rsid w:val="002B70C5"/>
    <w:rsid w:val="002B7767"/>
    <w:rsid w:val="002C0A7A"/>
    <w:rsid w:val="002C6631"/>
    <w:rsid w:val="002D546C"/>
    <w:rsid w:val="002E0A6D"/>
    <w:rsid w:val="003022D3"/>
    <w:rsid w:val="0030494C"/>
    <w:rsid w:val="00306A9C"/>
    <w:rsid w:val="003106D7"/>
    <w:rsid w:val="00314AE6"/>
    <w:rsid w:val="00320887"/>
    <w:rsid w:val="00324133"/>
    <w:rsid w:val="00331B4A"/>
    <w:rsid w:val="00332002"/>
    <w:rsid w:val="003329DC"/>
    <w:rsid w:val="003349F6"/>
    <w:rsid w:val="00334DFE"/>
    <w:rsid w:val="00344956"/>
    <w:rsid w:val="003464B8"/>
    <w:rsid w:val="00347476"/>
    <w:rsid w:val="00350469"/>
    <w:rsid w:val="003519DA"/>
    <w:rsid w:val="00352D37"/>
    <w:rsid w:val="00354331"/>
    <w:rsid w:val="0035694A"/>
    <w:rsid w:val="00361C2A"/>
    <w:rsid w:val="003665A1"/>
    <w:rsid w:val="00370E09"/>
    <w:rsid w:val="0037353A"/>
    <w:rsid w:val="0037570D"/>
    <w:rsid w:val="00376629"/>
    <w:rsid w:val="00377627"/>
    <w:rsid w:val="003814DF"/>
    <w:rsid w:val="0038719D"/>
    <w:rsid w:val="00390B90"/>
    <w:rsid w:val="00394C00"/>
    <w:rsid w:val="0039568F"/>
    <w:rsid w:val="003A0FC9"/>
    <w:rsid w:val="003A15D6"/>
    <w:rsid w:val="003A67F9"/>
    <w:rsid w:val="003A6B55"/>
    <w:rsid w:val="003B0794"/>
    <w:rsid w:val="003C4701"/>
    <w:rsid w:val="003C4871"/>
    <w:rsid w:val="003C5BA6"/>
    <w:rsid w:val="003C6227"/>
    <w:rsid w:val="003C7971"/>
    <w:rsid w:val="003D3207"/>
    <w:rsid w:val="003E41BC"/>
    <w:rsid w:val="003F36B2"/>
    <w:rsid w:val="003F5413"/>
    <w:rsid w:val="003F6672"/>
    <w:rsid w:val="003F70EC"/>
    <w:rsid w:val="00402723"/>
    <w:rsid w:val="00403B12"/>
    <w:rsid w:val="00413FA2"/>
    <w:rsid w:val="00415D5A"/>
    <w:rsid w:val="00423823"/>
    <w:rsid w:val="0042624D"/>
    <w:rsid w:val="004315D0"/>
    <w:rsid w:val="00433AA7"/>
    <w:rsid w:val="0043420B"/>
    <w:rsid w:val="0044201D"/>
    <w:rsid w:val="004428BB"/>
    <w:rsid w:val="004658B3"/>
    <w:rsid w:val="00470E65"/>
    <w:rsid w:val="004723EA"/>
    <w:rsid w:val="00472E2F"/>
    <w:rsid w:val="00477096"/>
    <w:rsid w:val="0048453C"/>
    <w:rsid w:val="0048459D"/>
    <w:rsid w:val="00484A20"/>
    <w:rsid w:val="00490840"/>
    <w:rsid w:val="004955A0"/>
    <w:rsid w:val="00497047"/>
    <w:rsid w:val="004A0CD7"/>
    <w:rsid w:val="004A2E7B"/>
    <w:rsid w:val="004A4517"/>
    <w:rsid w:val="004B0CDE"/>
    <w:rsid w:val="004B279B"/>
    <w:rsid w:val="004B6BD4"/>
    <w:rsid w:val="004C3011"/>
    <w:rsid w:val="004C52BD"/>
    <w:rsid w:val="004C75A9"/>
    <w:rsid w:val="004D0605"/>
    <w:rsid w:val="004D13B1"/>
    <w:rsid w:val="004D2687"/>
    <w:rsid w:val="004D507B"/>
    <w:rsid w:val="004D6A9F"/>
    <w:rsid w:val="004E1E69"/>
    <w:rsid w:val="004E4B1F"/>
    <w:rsid w:val="004E6A9D"/>
    <w:rsid w:val="004F0B7E"/>
    <w:rsid w:val="004F5002"/>
    <w:rsid w:val="004F63C2"/>
    <w:rsid w:val="0050754C"/>
    <w:rsid w:val="00507AFE"/>
    <w:rsid w:val="00515E33"/>
    <w:rsid w:val="005213AE"/>
    <w:rsid w:val="00522605"/>
    <w:rsid w:val="005264C1"/>
    <w:rsid w:val="0053311F"/>
    <w:rsid w:val="00533D82"/>
    <w:rsid w:val="00546CFC"/>
    <w:rsid w:val="00550215"/>
    <w:rsid w:val="00553014"/>
    <w:rsid w:val="005537D7"/>
    <w:rsid w:val="005545B8"/>
    <w:rsid w:val="005551BD"/>
    <w:rsid w:val="00556F87"/>
    <w:rsid w:val="00562313"/>
    <w:rsid w:val="0056274E"/>
    <w:rsid w:val="00566A3F"/>
    <w:rsid w:val="00567294"/>
    <w:rsid w:val="005706D7"/>
    <w:rsid w:val="005716CF"/>
    <w:rsid w:val="00572F8F"/>
    <w:rsid w:val="005732DA"/>
    <w:rsid w:val="0057452A"/>
    <w:rsid w:val="00574916"/>
    <w:rsid w:val="00582DAD"/>
    <w:rsid w:val="00585BFA"/>
    <w:rsid w:val="0058741D"/>
    <w:rsid w:val="005876E5"/>
    <w:rsid w:val="0059521E"/>
    <w:rsid w:val="005A0D41"/>
    <w:rsid w:val="005B1955"/>
    <w:rsid w:val="005B1B00"/>
    <w:rsid w:val="005B2FD3"/>
    <w:rsid w:val="005B3489"/>
    <w:rsid w:val="005B7166"/>
    <w:rsid w:val="005C3537"/>
    <w:rsid w:val="005D0F79"/>
    <w:rsid w:val="005D7AE7"/>
    <w:rsid w:val="005E2454"/>
    <w:rsid w:val="005E6B4C"/>
    <w:rsid w:val="005F1F26"/>
    <w:rsid w:val="005F282D"/>
    <w:rsid w:val="005F3BAF"/>
    <w:rsid w:val="00601BDA"/>
    <w:rsid w:val="00610FAB"/>
    <w:rsid w:val="00614011"/>
    <w:rsid w:val="00621311"/>
    <w:rsid w:val="00626D7C"/>
    <w:rsid w:val="006309DE"/>
    <w:rsid w:val="00632057"/>
    <w:rsid w:val="00640284"/>
    <w:rsid w:val="0064131C"/>
    <w:rsid w:val="0064189D"/>
    <w:rsid w:val="00641D44"/>
    <w:rsid w:val="00650812"/>
    <w:rsid w:val="00662FAF"/>
    <w:rsid w:val="00663A19"/>
    <w:rsid w:val="00673DDA"/>
    <w:rsid w:val="00673E49"/>
    <w:rsid w:val="006804A1"/>
    <w:rsid w:val="00684C48"/>
    <w:rsid w:val="0068588C"/>
    <w:rsid w:val="00687784"/>
    <w:rsid w:val="00694489"/>
    <w:rsid w:val="006B1C4B"/>
    <w:rsid w:val="006B6BAA"/>
    <w:rsid w:val="006C02E5"/>
    <w:rsid w:val="006C4609"/>
    <w:rsid w:val="006C56F8"/>
    <w:rsid w:val="006C5711"/>
    <w:rsid w:val="006D1713"/>
    <w:rsid w:val="006D400F"/>
    <w:rsid w:val="006D4A00"/>
    <w:rsid w:val="006D4EC3"/>
    <w:rsid w:val="006D5C54"/>
    <w:rsid w:val="006D68B7"/>
    <w:rsid w:val="007014B6"/>
    <w:rsid w:val="0070491E"/>
    <w:rsid w:val="007178F4"/>
    <w:rsid w:val="00720A01"/>
    <w:rsid w:val="00721AD1"/>
    <w:rsid w:val="00721E5C"/>
    <w:rsid w:val="0072226E"/>
    <w:rsid w:val="00722573"/>
    <w:rsid w:val="0072420C"/>
    <w:rsid w:val="007249B2"/>
    <w:rsid w:val="007266B8"/>
    <w:rsid w:val="00731DD9"/>
    <w:rsid w:val="00732A86"/>
    <w:rsid w:val="00735502"/>
    <w:rsid w:val="00735776"/>
    <w:rsid w:val="00751E59"/>
    <w:rsid w:val="00754D13"/>
    <w:rsid w:val="007614AE"/>
    <w:rsid w:val="00771239"/>
    <w:rsid w:val="00771AA9"/>
    <w:rsid w:val="00773C3C"/>
    <w:rsid w:val="007772C8"/>
    <w:rsid w:val="00781329"/>
    <w:rsid w:val="0078683D"/>
    <w:rsid w:val="00792BD3"/>
    <w:rsid w:val="00796D9E"/>
    <w:rsid w:val="007A13CE"/>
    <w:rsid w:val="007A28EF"/>
    <w:rsid w:val="007A4BC7"/>
    <w:rsid w:val="007A759E"/>
    <w:rsid w:val="007B303A"/>
    <w:rsid w:val="007B4F30"/>
    <w:rsid w:val="007B66DE"/>
    <w:rsid w:val="007C0038"/>
    <w:rsid w:val="007C78A2"/>
    <w:rsid w:val="007D3DAF"/>
    <w:rsid w:val="007D4D25"/>
    <w:rsid w:val="007D5A05"/>
    <w:rsid w:val="007D785A"/>
    <w:rsid w:val="007F0745"/>
    <w:rsid w:val="007F29F2"/>
    <w:rsid w:val="007F2DA1"/>
    <w:rsid w:val="007F3366"/>
    <w:rsid w:val="007F794F"/>
    <w:rsid w:val="008000FA"/>
    <w:rsid w:val="00807DF8"/>
    <w:rsid w:val="00812AA1"/>
    <w:rsid w:val="00814A9E"/>
    <w:rsid w:val="0082542F"/>
    <w:rsid w:val="00826073"/>
    <w:rsid w:val="008316C1"/>
    <w:rsid w:val="008373C8"/>
    <w:rsid w:val="0084053C"/>
    <w:rsid w:val="00843E3E"/>
    <w:rsid w:val="0084524C"/>
    <w:rsid w:val="0084540D"/>
    <w:rsid w:val="00846E1E"/>
    <w:rsid w:val="00850442"/>
    <w:rsid w:val="00855389"/>
    <w:rsid w:val="00860813"/>
    <w:rsid w:val="008609CD"/>
    <w:rsid w:val="00860BC3"/>
    <w:rsid w:val="0086788F"/>
    <w:rsid w:val="008708F9"/>
    <w:rsid w:val="00873F5A"/>
    <w:rsid w:val="00880E2B"/>
    <w:rsid w:val="00884674"/>
    <w:rsid w:val="00886A65"/>
    <w:rsid w:val="00886BB6"/>
    <w:rsid w:val="008874CB"/>
    <w:rsid w:val="008910F4"/>
    <w:rsid w:val="00891856"/>
    <w:rsid w:val="008925F6"/>
    <w:rsid w:val="00893AAA"/>
    <w:rsid w:val="00896E33"/>
    <w:rsid w:val="00897385"/>
    <w:rsid w:val="0089758E"/>
    <w:rsid w:val="008977C3"/>
    <w:rsid w:val="008A1033"/>
    <w:rsid w:val="008A44BC"/>
    <w:rsid w:val="008B1C08"/>
    <w:rsid w:val="008B211B"/>
    <w:rsid w:val="008B3910"/>
    <w:rsid w:val="008B453A"/>
    <w:rsid w:val="008C564F"/>
    <w:rsid w:val="008D0AA1"/>
    <w:rsid w:val="008D58C2"/>
    <w:rsid w:val="008E1B2F"/>
    <w:rsid w:val="008E220C"/>
    <w:rsid w:val="008E2DD4"/>
    <w:rsid w:val="008E72D3"/>
    <w:rsid w:val="008F20EC"/>
    <w:rsid w:val="008F5604"/>
    <w:rsid w:val="008F5AB4"/>
    <w:rsid w:val="008F7F85"/>
    <w:rsid w:val="00904D19"/>
    <w:rsid w:val="009072EF"/>
    <w:rsid w:val="009159FE"/>
    <w:rsid w:val="00915B56"/>
    <w:rsid w:val="009309B1"/>
    <w:rsid w:val="0094491F"/>
    <w:rsid w:val="00944DA8"/>
    <w:rsid w:val="009524EE"/>
    <w:rsid w:val="00957B6F"/>
    <w:rsid w:val="0096015F"/>
    <w:rsid w:val="00960176"/>
    <w:rsid w:val="0096460C"/>
    <w:rsid w:val="009670FC"/>
    <w:rsid w:val="00973B5A"/>
    <w:rsid w:val="00974134"/>
    <w:rsid w:val="00975606"/>
    <w:rsid w:val="00982FB8"/>
    <w:rsid w:val="00986F5A"/>
    <w:rsid w:val="00987487"/>
    <w:rsid w:val="00990981"/>
    <w:rsid w:val="00990B2C"/>
    <w:rsid w:val="00991C3A"/>
    <w:rsid w:val="00993323"/>
    <w:rsid w:val="00993734"/>
    <w:rsid w:val="00995D6D"/>
    <w:rsid w:val="009961DF"/>
    <w:rsid w:val="009A29DA"/>
    <w:rsid w:val="009A4E14"/>
    <w:rsid w:val="009B0B49"/>
    <w:rsid w:val="009B0C9A"/>
    <w:rsid w:val="009B3DC5"/>
    <w:rsid w:val="009B7D7C"/>
    <w:rsid w:val="009C2612"/>
    <w:rsid w:val="009C296E"/>
    <w:rsid w:val="009C366B"/>
    <w:rsid w:val="009C4150"/>
    <w:rsid w:val="009D3760"/>
    <w:rsid w:val="009E243C"/>
    <w:rsid w:val="009E7229"/>
    <w:rsid w:val="009E7F65"/>
    <w:rsid w:val="009F2223"/>
    <w:rsid w:val="009F59F6"/>
    <w:rsid w:val="009F6BD0"/>
    <w:rsid w:val="00A034DF"/>
    <w:rsid w:val="00A05A18"/>
    <w:rsid w:val="00A06253"/>
    <w:rsid w:val="00A124DB"/>
    <w:rsid w:val="00A1639D"/>
    <w:rsid w:val="00A17DB8"/>
    <w:rsid w:val="00A2203F"/>
    <w:rsid w:val="00A27DE7"/>
    <w:rsid w:val="00A30E83"/>
    <w:rsid w:val="00A30FED"/>
    <w:rsid w:val="00A35F33"/>
    <w:rsid w:val="00A45C72"/>
    <w:rsid w:val="00A56E3B"/>
    <w:rsid w:val="00A67F39"/>
    <w:rsid w:val="00A7016F"/>
    <w:rsid w:val="00A71012"/>
    <w:rsid w:val="00A72BDE"/>
    <w:rsid w:val="00A73272"/>
    <w:rsid w:val="00A749D0"/>
    <w:rsid w:val="00A75D93"/>
    <w:rsid w:val="00A7681B"/>
    <w:rsid w:val="00A77E5A"/>
    <w:rsid w:val="00A80DC0"/>
    <w:rsid w:val="00A83750"/>
    <w:rsid w:val="00A9128F"/>
    <w:rsid w:val="00A9541A"/>
    <w:rsid w:val="00A963F6"/>
    <w:rsid w:val="00AA1458"/>
    <w:rsid w:val="00AA6E80"/>
    <w:rsid w:val="00AB0BAC"/>
    <w:rsid w:val="00AB1E69"/>
    <w:rsid w:val="00AB5B62"/>
    <w:rsid w:val="00AB6C86"/>
    <w:rsid w:val="00AB7675"/>
    <w:rsid w:val="00AC44DC"/>
    <w:rsid w:val="00AD079C"/>
    <w:rsid w:val="00AD10D9"/>
    <w:rsid w:val="00AD6467"/>
    <w:rsid w:val="00AE0E92"/>
    <w:rsid w:val="00AE2B0F"/>
    <w:rsid w:val="00AE42D4"/>
    <w:rsid w:val="00AE61ED"/>
    <w:rsid w:val="00AE7FCB"/>
    <w:rsid w:val="00AF1347"/>
    <w:rsid w:val="00AF40DB"/>
    <w:rsid w:val="00B011B5"/>
    <w:rsid w:val="00B06CAC"/>
    <w:rsid w:val="00B07380"/>
    <w:rsid w:val="00B100A4"/>
    <w:rsid w:val="00B120FA"/>
    <w:rsid w:val="00B12F03"/>
    <w:rsid w:val="00B13A45"/>
    <w:rsid w:val="00B15214"/>
    <w:rsid w:val="00B15CBC"/>
    <w:rsid w:val="00B17F7D"/>
    <w:rsid w:val="00B22D9C"/>
    <w:rsid w:val="00B26241"/>
    <w:rsid w:val="00B40AD0"/>
    <w:rsid w:val="00B41C2B"/>
    <w:rsid w:val="00B447E4"/>
    <w:rsid w:val="00B45DEC"/>
    <w:rsid w:val="00B464A4"/>
    <w:rsid w:val="00B5173B"/>
    <w:rsid w:val="00B51975"/>
    <w:rsid w:val="00B54A61"/>
    <w:rsid w:val="00B55ACB"/>
    <w:rsid w:val="00B572B2"/>
    <w:rsid w:val="00B648D7"/>
    <w:rsid w:val="00B64F15"/>
    <w:rsid w:val="00B650DD"/>
    <w:rsid w:val="00B6679F"/>
    <w:rsid w:val="00B67F7A"/>
    <w:rsid w:val="00B70621"/>
    <w:rsid w:val="00B70F43"/>
    <w:rsid w:val="00B71AD3"/>
    <w:rsid w:val="00B726FC"/>
    <w:rsid w:val="00B74D55"/>
    <w:rsid w:val="00B90B55"/>
    <w:rsid w:val="00B945AD"/>
    <w:rsid w:val="00B94D48"/>
    <w:rsid w:val="00B9746D"/>
    <w:rsid w:val="00BA26A5"/>
    <w:rsid w:val="00BA34A0"/>
    <w:rsid w:val="00BA7994"/>
    <w:rsid w:val="00BB00BB"/>
    <w:rsid w:val="00BB2446"/>
    <w:rsid w:val="00BC163F"/>
    <w:rsid w:val="00BC37AD"/>
    <w:rsid w:val="00BC441B"/>
    <w:rsid w:val="00BC661E"/>
    <w:rsid w:val="00BD0889"/>
    <w:rsid w:val="00BD1AB8"/>
    <w:rsid w:val="00BD4109"/>
    <w:rsid w:val="00BD5247"/>
    <w:rsid w:val="00BE457E"/>
    <w:rsid w:val="00BE5C5B"/>
    <w:rsid w:val="00BE6BF3"/>
    <w:rsid w:val="00BE72E4"/>
    <w:rsid w:val="00BF1A1E"/>
    <w:rsid w:val="00BF1D74"/>
    <w:rsid w:val="00BF29DC"/>
    <w:rsid w:val="00BF5E3D"/>
    <w:rsid w:val="00C04783"/>
    <w:rsid w:val="00C14741"/>
    <w:rsid w:val="00C16944"/>
    <w:rsid w:val="00C20820"/>
    <w:rsid w:val="00C2320E"/>
    <w:rsid w:val="00C242FE"/>
    <w:rsid w:val="00C24A15"/>
    <w:rsid w:val="00C25D9C"/>
    <w:rsid w:val="00C311B5"/>
    <w:rsid w:val="00C34396"/>
    <w:rsid w:val="00C43D8E"/>
    <w:rsid w:val="00C4674F"/>
    <w:rsid w:val="00C46C5C"/>
    <w:rsid w:val="00C47268"/>
    <w:rsid w:val="00C501DA"/>
    <w:rsid w:val="00C526A6"/>
    <w:rsid w:val="00C52D50"/>
    <w:rsid w:val="00C5333D"/>
    <w:rsid w:val="00C53B57"/>
    <w:rsid w:val="00C53C71"/>
    <w:rsid w:val="00C54C63"/>
    <w:rsid w:val="00C703DD"/>
    <w:rsid w:val="00C71E16"/>
    <w:rsid w:val="00C75EEC"/>
    <w:rsid w:val="00C770ED"/>
    <w:rsid w:val="00C778F6"/>
    <w:rsid w:val="00C80582"/>
    <w:rsid w:val="00C8292A"/>
    <w:rsid w:val="00C845B8"/>
    <w:rsid w:val="00C86B27"/>
    <w:rsid w:val="00C87523"/>
    <w:rsid w:val="00C920C5"/>
    <w:rsid w:val="00C96ACD"/>
    <w:rsid w:val="00C973EC"/>
    <w:rsid w:val="00C97E2A"/>
    <w:rsid w:val="00CA3DB4"/>
    <w:rsid w:val="00CA4A21"/>
    <w:rsid w:val="00CB0204"/>
    <w:rsid w:val="00CB0880"/>
    <w:rsid w:val="00CC47E1"/>
    <w:rsid w:val="00CD05B4"/>
    <w:rsid w:val="00CD56F7"/>
    <w:rsid w:val="00CD6BE2"/>
    <w:rsid w:val="00CE11D8"/>
    <w:rsid w:val="00CE3057"/>
    <w:rsid w:val="00CE34B9"/>
    <w:rsid w:val="00CF3E3A"/>
    <w:rsid w:val="00CF60DC"/>
    <w:rsid w:val="00D037C8"/>
    <w:rsid w:val="00D04165"/>
    <w:rsid w:val="00D102F5"/>
    <w:rsid w:val="00D13110"/>
    <w:rsid w:val="00D166E8"/>
    <w:rsid w:val="00D22A24"/>
    <w:rsid w:val="00D234C9"/>
    <w:rsid w:val="00D23961"/>
    <w:rsid w:val="00D34533"/>
    <w:rsid w:val="00D42439"/>
    <w:rsid w:val="00D44461"/>
    <w:rsid w:val="00D4473A"/>
    <w:rsid w:val="00D45DC6"/>
    <w:rsid w:val="00D5543C"/>
    <w:rsid w:val="00D6126F"/>
    <w:rsid w:val="00D635C5"/>
    <w:rsid w:val="00D6716C"/>
    <w:rsid w:val="00D6763E"/>
    <w:rsid w:val="00D7629C"/>
    <w:rsid w:val="00D855F5"/>
    <w:rsid w:val="00D86868"/>
    <w:rsid w:val="00D92473"/>
    <w:rsid w:val="00D95199"/>
    <w:rsid w:val="00DA2E0B"/>
    <w:rsid w:val="00DA37A0"/>
    <w:rsid w:val="00DA388C"/>
    <w:rsid w:val="00DA528E"/>
    <w:rsid w:val="00DA6AA3"/>
    <w:rsid w:val="00DA779F"/>
    <w:rsid w:val="00DA7D00"/>
    <w:rsid w:val="00DC1E97"/>
    <w:rsid w:val="00DC5705"/>
    <w:rsid w:val="00DC5949"/>
    <w:rsid w:val="00DC75A2"/>
    <w:rsid w:val="00DC77ED"/>
    <w:rsid w:val="00DD2CD4"/>
    <w:rsid w:val="00DE02AD"/>
    <w:rsid w:val="00DE111F"/>
    <w:rsid w:val="00DE3B13"/>
    <w:rsid w:val="00DE49B4"/>
    <w:rsid w:val="00DF0E16"/>
    <w:rsid w:val="00DF4CC3"/>
    <w:rsid w:val="00DF550A"/>
    <w:rsid w:val="00DF7DD3"/>
    <w:rsid w:val="00E033DF"/>
    <w:rsid w:val="00E13C80"/>
    <w:rsid w:val="00E15264"/>
    <w:rsid w:val="00E16B7D"/>
    <w:rsid w:val="00E17E09"/>
    <w:rsid w:val="00E20949"/>
    <w:rsid w:val="00E21361"/>
    <w:rsid w:val="00E2530F"/>
    <w:rsid w:val="00E258E7"/>
    <w:rsid w:val="00E264EE"/>
    <w:rsid w:val="00E44BD7"/>
    <w:rsid w:val="00E46B72"/>
    <w:rsid w:val="00E506B1"/>
    <w:rsid w:val="00E5202F"/>
    <w:rsid w:val="00E53209"/>
    <w:rsid w:val="00E53B15"/>
    <w:rsid w:val="00E607A0"/>
    <w:rsid w:val="00E6504B"/>
    <w:rsid w:val="00E7389D"/>
    <w:rsid w:val="00E73A85"/>
    <w:rsid w:val="00E7509F"/>
    <w:rsid w:val="00E75DB5"/>
    <w:rsid w:val="00E77513"/>
    <w:rsid w:val="00E77B59"/>
    <w:rsid w:val="00E81616"/>
    <w:rsid w:val="00E85302"/>
    <w:rsid w:val="00E86746"/>
    <w:rsid w:val="00E9022D"/>
    <w:rsid w:val="00E909DA"/>
    <w:rsid w:val="00E916D1"/>
    <w:rsid w:val="00E920B9"/>
    <w:rsid w:val="00E96E8B"/>
    <w:rsid w:val="00EA01EB"/>
    <w:rsid w:val="00EA6FC1"/>
    <w:rsid w:val="00EB36CB"/>
    <w:rsid w:val="00EB3F6E"/>
    <w:rsid w:val="00EB42D8"/>
    <w:rsid w:val="00EB596B"/>
    <w:rsid w:val="00EC334B"/>
    <w:rsid w:val="00ED3431"/>
    <w:rsid w:val="00ED5C3C"/>
    <w:rsid w:val="00EE0A78"/>
    <w:rsid w:val="00EE653A"/>
    <w:rsid w:val="00EF0D34"/>
    <w:rsid w:val="00EF175E"/>
    <w:rsid w:val="00EF18E8"/>
    <w:rsid w:val="00F026A9"/>
    <w:rsid w:val="00F02B99"/>
    <w:rsid w:val="00F127A2"/>
    <w:rsid w:val="00F157C3"/>
    <w:rsid w:val="00F15B3A"/>
    <w:rsid w:val="00F2296C"/>
    <w:rsid w:val="00F25728"/>
    <w:rsid w:val="00F25EAA"/>
    <w:rsid w:val="00F261CE"/>
    <w:rsid w:val="00F30DE9"/>
    <w:rsid w:val="00F34FE8"/>
    <w:rsid w:val="00F36766"/>
    <w:rsid w:val="00F36F05"/>
    <w:rsid w:val="00F4032A"/>
    <w:rsid w:val="00F40EF0"/>
    <w:rsid w:val="00F41940"/>
    <w:rsid w:val="00F41A1B"/>
    <w:rsid w:val="00F43D94"/>
    <w:rsid w:val="00F51A64"/>
    <w:rsid w:val="00F548AA"/>
    <w:rsid w:val="00F561D9"/>
    <w:rsid w:val="00F56604"/>
    <w:rsid w:val="00F576EB"/>
    <w:rsid w:val="00F6101E"/>
    <w:rsid w:val="00F61529"/>
    <w:rsid w:val="00F61BC6"/>
    <w:rsid w:val="00F639F9"/>
    <w:rsid w:val="00F70822"/>
    <w:rsid w:val="00F725DF"/>
    <w:rsid w:val="00F80549"/>
    <w:rsid w:val="00F80877"/>
    <w:rsid w:val="00F84F8D"/>
    <w:rsid w:val="00F86F9B"/>
    <w:rsid w:val="00F8770C"/>
    <w:rsid w:val="00F95666"/>
    <w:rsid w:val="00F96AB9"/>
    <w:rsid w:val="00F97806"/>
    <w:rsid w:val="00F97896"/>
    <w:rsid w:val="00FA0BE9"/>
    <w:rsid w:val="00FA2306"/>
    <w:rsid w:val="00FA7C0F"/>
    <w:rsid w:val="00FA7D63"/>
    <w:rsid w:val="00FB157B"/>
    <w:rsid w:val="00FB5F88"/>
    <w:rsid w:val="00FC22D2"/>
    <w:rsid w:val="00FC3F2E"/>
    <w:rsid w:val="00FD4006"/>
    <w:rsid w:val="00FD5DCB"/>
    <w:rsid w:val="00FD78F5"/>
    <w:rsid w:val="00FE0B81"/>
    <w:rsid w:val="00FE225A"/>
    <w:rsid w:val="00FE288C"/>
    <w:rsid w:val="00FE5E2A"/>
    <w:rsid w:val="00FF031D"/>
    <w:rsid w:val="00FF38FC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43A6A"/>
  <w15:docId w15:val="{41C737DB-456B-4C3B-8D6D-4EFB8CBB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DE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A72BDE"/>
    <w:pPr>
      <w:keepNext/>
      <w:tabs>
        <w:tab w:val="center" w:pos="4680"/>
      </w:tabs>
      <w:spacing w:line="240" w:lineRule="exact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72BDE"/>
    <w:pPr>
      <w:keepNext/>
      <w:spacing w:line="240" w:lineRule="exact"/>
      <w:outlineLvl w:val="1"/>
    </w:pPr>
    <w:rPr>
      <w:rFonts w:ascii="Times New Roman" w:hAnsi="Times New Roman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A72BDE"/>
  </w:style>
  <w:style w:type="paragraph" w:styleId="Title">
    <w:name w:val="Title"/>
    <w:basedOn w:val="Normal"/>
    <w:qFormat/>
    <w:rsid w:val="00A72BDE"/>
    <w:pPr>
      <w:tabs>
        <w:tab w:val="center" w:pos="4680"/>
      </w:tabs>
      <w:spacing w:line="240" w:lineRule="exact"/>
      <w:jc w:val="center"/>
    </w:pPr>
    <w:rPr>
      <w:b/>
      <w:sz w:val="28"/>
    </w:rPr>
  </w:style>
  <w:style w:type="paragraph" w:styleId="BodyTextIndent">
    <w:name w:val="Body Text Indent"/>
    <w:basedOn w:val="Normal"/>
    <w:rsid w:val="00A72BDE"/>
    <w:pPr>
      <w:spacing w:line="240" w:lineRule="exact"/>
      <w:ind w:left="3600" w:hanging="3600"/>
    </w:pPr>
  </w:style>
  <w:style w:type="paragraph" w:styleId="Footer">
    <w:name w:val="footer"/>
    <w:basedOn w:val="Normal"/>
    <w:rsid w:val="00A72B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2BDE"/>
  </w:style>
  <w:style w:type="character" w:styleId="Hyperlink">
    <w:name w:val="Hyperlink"/>
    <w:basedOn w:val="DefaultParagraphFont"/>
    <w:rsid w:val="00A72BDE"/>
    <w:rPr>
      <w:color w:val="0000FF"/>
      <w:u w:val="single"/>
    </w:rPr>
  </w:style>
  <w:style w:type="character" w:styleId="FollowedHyperlink">
    <w:name w:val="FollowedHyperlink"/>
    <w:basedOn w:val="DefaultParagraphFont"/>
    <w:rsid w:val="00A72BD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00BB"/>
    <w:pPr>
      <w:ind w:left="720"/>
    </w:pPr>
  </w:style>
  <w:style w:type="character" w:customStyle="1" w:styleId="apple-converted-space">
    <w:name w:val="apple-converted-space"/>
    <w:basedOn w:val="DefaultParagraphFont"/>
    <w:rsid w:val="004A2E7B"/>
  </w:style>
  <w:style w:type="paragraph" w:styleId="HTMLPreformatted">
    <w:name w:val="HTML Preformatted"/>
    <w:basedOn w:val="Normal"/>
    <w:link w:val="HTMLPreformattedChar"/>
    <w:uiPriority w:val="99"/>
    <w:unhideWhenUsed/>
    <w:rsid w:val="002C66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C6631"/>
    <w:rPr>
      <w:rFonts w:ascii="Courier New" w:hAnsi="Courier New" w:cs="Courier New"/>
    </w:rPr>
  </w:style>
  <w:style w:type="character" w:customStyle="1" w:styleId="Unknown2">
    <w:name w:val="Unknown 2"/>
    <w:semiHidden/>
    <w:rsid w:val="00231496"/>
  </w:style>
  <w:style w:type="paragraph" w:styleId="BalloonText">
    <w:name w:val="Balloon Text"/>
    <w:basedOn w:val="Normal"/>
    <w:link w:val="BalloonTextChar"/>
    <w:uiPriority w:val="99"/>
    <w:semiHidden/>
    <w:unhideWhenUsed/>
    <w:rsid w:val="003766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629"/>
    <w:rPr>
      <w:rFonts w:ascii="Segoe UI" w:hAnsi="Segoe UI" w:cs="Segoe UI"/>
      <w:snapToGrid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972C1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7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6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4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_clark@ncsu.edu" TargetMode="External"/><Relationship Id="rId13" Type="http://schemas.openxmlformats.org/officeDocument/2006/relationships/hyperlink" Target="https://doi.org/10.1016/j.jeoa.2022.1003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emographic-research.org/volumes/vol29/32/29-32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soa.org/library/monographs/retirement_systems/m-rs02-3/m-rs02-3_tableofcontents.html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oa.org/library/monographs/retirment_systems/m-rs02-2_tableofconte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D89B3-C348-4663-A235-1DF2EBC7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9246</Words>
  <Characters>52703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L</vt:lpstr>
    </vt:vector>
  </TitlesOfParts>
  <Company>N. C. State University</Company>
  <LinksUpToDate>false</LinksUpToDate>
  <CharactersWithSpaces>61826</CharactersWithSpaces>
  <SharedDoc>false</SharedDoc>
  <HLinks>
    <vt:vector size="18" baseType="variant">
      <vt:variant>
        <vt:i4>7274554</vt:i4>
      </vt:variant>
      <vt:variant>
        <vt:i4>6</vt:i4>
      </vt:variant>
      <vt:variant>
        <vt:i4>0</vt:i4>
      </vt:variant>
      <vt:variant>
        <vt:i4>5</vt:i4>
      </vt:variant>
      <vt:variant>
        <vt:lpwstr>http://www.soa.org/library/monographs/retirement_systems/m-rs02-3/m-rs02-3_tableofcontents.html</vt:lpwstr>
      </vt:variant>
      <vt:variant>
        <vt:lpwstr/>
      </vt:variant>
      <vt:variant>
        <vt:i4>3276913</vt:i4>
      </vt:variant>
      <vt:variant>
        <vt:i4>3</vt:i4>
      </vt:variant>
      <vt:variant>
        <vt:i4>0</vt:i4>
      </vt:variant>
      <vt:variant>
        <vt:i4>5</vt:i4>
      </vt:variant>
      <vt:variant>
        <vt:lpwstr>http://www.soa.org/library/monographs/retirment_systems/m-rs02-2_tableofcontents.html</vt:lpwstr>
      </vt:variant>
      <vt:variant>
        <vt:lpwstr/>
      </vt:variant>
      <vt:variant>
        <vt:i4>7602293</vt:i4>
      </vt:variant>
      <vt:variant>
        <vt:i4>0</vt:i4>
      </vt:variant>
      <vt:variant>
        <vt:i4>0</vt:i4>
      </vt:variant>
      <vt:variant>
        <vt:i4>5</vt:i4>
      </vt:variant>
      <vt:variant>
        <vt:lpwstr>http://www.demographic-research.org/volumes/vol29/32/29-32.pdf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L</dc:title>
  <dc:creator>BUS</dc:creator>
  <cp:lastModifiedBy>Robert L. Clark</cp:lastModifiedBy>
  <cp:revision>2</cp:revision>
  <cp:lastPrinted>2020-03-02T19:51:00Z</cp:lastPrinted>
  <dcterms:created xsi:type="dcterms:W3CDTF">2025-08-22T14:54:00Z</dcterms:created>
  <dcterms:modified xsi:type="dcterms:W3CDTF">2025-08-22T14:54:00Z</dcterms:modified>
</cp:coreProperties>
</file>